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AD" w:rsidRDefault="005B3DAD" w:rsidP="005B3DAD">
      <w:pPr>
        <w:jc w:val="center"/>
        <w:rPr>
          <w:rFonts w:ascii="Arial" w:hAnsi="Arial" w:cs="Arial"/>
          <w:b/>
        </w:rPr>
      </w:pPr>
      <w:r w:rsidRPr="00D05E12">
        <w:rPr>
          <w:b/>
          <w:sz w:val="22"/>
          <w:szCs w:val="22"/>
        </w:rPr>
        <w:t xml:space="preserve">COURSE OUTLINE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5"/>
        <w:gridCol w:w="5125"/>
      </w:tblGrid>
      <w:tr w:rsidR="005B3DAD" w:rsidRPr="000112A3" w:rsidTr="009B0B2E">
        <w:tc>
          <w:tcPr>
            <w:tcW w:w="4775" w:type="dxa"/>
          </w:tcPr>
          <w:p w:rsidR="005B3DAD" w:rsidRDefault="005B3DAD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Department &amp; Faculty:  </w:t>
            </w:r>
          </w:p>
          <w:p w:rsidR="00ED3D66" w:rsidRPr="000112A3" w:rsidRDefault="00ED3D66" w:rsidP="00D51733">
            <w:pPr>
              <w:rPr>
                <w:sz w:val="20"/>
                <w:szCs w:val="20"/>
              </w:rPr>
            </w:pP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</w:p>
        </w:tc>
        <w:tc>
          <w:tcPr>
            <w:tcW w:w="5125" w:type="dxa"/>
          </w:tcPr>
          <w:p w:rsidR="005B3DAD" w:rsidRPr="000112A3" w:rsidRDefault="005B3DAD" w:rsidP="00D51733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Page </w:t>
            </w:r>
            <w:r w:rsidRPr="000112A3">
              <w:rPr>
                <w:sz w:val="20"/>
                <w:szCs w:val="20"/>
              </w:rPr>
              <w:t>1 of</w:t>
            </w:r>
            <w:r w:rsidRPr="000112A3">
              <w:rPr>
                <w:b/>
                <w:sz w:val="20"/>
                <w:szCs w:val="20"/>
              </w:rPr>
              <w:t xml:space="preserve">  </w:t>
            </w:r>
            <w:r w:rsidR="0058588B" w:rsidRPr="000112A3">
              <w:rPr>
                <w:sz w:val="20"/>
                <w:szCs w:val="20"/>
              </w:rPr>
              <w:t>4</w:t>
            </w:r>
          </w:p>
        </w:tc>
      </w:tr>
      <w:tr w:rsidR="005B3DAD" w:rsidRPr="000112A3" w:rsidTr="009B0B2E">
        <w:tc>
          <w:tcPr>
            <w:tcW w:w="4775" w:type="dxa"/>
          </w:tcPr>
          <w:p w:rsidR="008748E1" w:rsidRDefault="005B3DAD" w:rsidP="008748E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Course &amp; Code</w:t>
            </w:r>
            <w:r w:rsidR="007F57D6">
              <w:rPr>
                <w:b/>
                <w:sz w:val="20"/>
                <w:szCs w:val="20"/>
              </w:rPr>
              <w:t xml:space="preserve">: </w:t>
            </w:r>
            <w:r w:rsidR="00007DFC">
              <w:rPr>
                <w:sz w:val="20"/>
                <w:szCs w:val="20"/>
              </w:rPr>
              <w:t xml:space="preserve">Introduction </w:t>
            </w:r>
            <w:r w:rsidR="0004236F">
              <w:rPr>
                <w:sz w:val="20"/>
                <w:szCs w:val="20"/>
              </w:rPr>
              <w:t>to Scaling and Instrumentation [</w:t>
            </w:r>
            <w:r w:rsidR="007D3D33">
              <w:rPr>
                <w:sz w:val="20"/>
                <w:szCs w:val="20"/>
              </w:rPr>
              <w:t>MPPR 1333</w:t>
            </w:r>
            <w:r w:rsidR="0004236F">
              <w:rPr>
                <w:sz w:val="20"/>
                <w:szCs w:val="20"/>
              </w:rPr>
              <w:t>]</w:t>
            </w:r>
          </w:p>
          <w:p w:rsidR="005B3DAD" w:rsidRPr="000112A3" w:rsidRDefault="005B3DAD" w:rsidP="008748E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Hours:  </w:t>
            </w:r>
            <w:r w:rsidR="00AD0CDC" w:rsidRPr="000112A3">
              <w:rPr>
                <w:sz w:val="20"/>
                <w:szCs w:val="20"/>
              </w:rPr>
              <w:t>42</w:t>
            </w:r>
            <w:r w:rsidR="00A66F9C" w:rsidRPr="000112A3">
              <w:rPr>
                <w:sz w:val="20"/>
                <w:szCs w:val="20"/>
              </w:rPr>
              <w:t xml:space="preserve"> </w:t>
            </w:r>
            <w:r w:rsidRPr="000112A3">
              <w:rPr>
                <w:sz w:val="20"/>
                <w:szCs w:val="20"/>
              </w:rPr>
              <w:t>hours</w:t>
            </w:r>
            <w:r w:rsidR="00A66F9C" w:rsidRPr="000112A3">
              <w:rPr>
                <w:sz w:val="20"/>
                <w:szCs w:val="20"/>
              </w:rPr>
              <w:t xml:space="preserve"> (3 hours per week)</w:t>
            </w:r>
          </w:p>
        </w:tc>
        <w:tc>
          <w:tcPr>
            <w:tcW w:w="5125" w:type="dxa"/>
          </w:tcPr>
          <w:p w:rsidR="00F61F56" w:rsidRDefault="005B3DAD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Semester: </w:t>
            </w:r>
          </w:p>
          <w:p w:rsidR="00016F73" w:rsidRPr="000112A3" w:rsidRDefault="00016F73" w:rsidP="00D51733">
            <w:pPr>
              <w:rPr>
                <w:b/>
                <w:sz w:val="20"/>
                <w:szCs w:val="20"/>
              </w:rPr>
            </w:pPr>
          </w:p>
          <w:p w:rsidR="005B3DAD" w:rsidRPr="000112A3" w:rsidRDefault="005B3DAD" w:rsidP="00ED3D66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Academic Session:  </w:t>
            </w:r>
          </w:p>
        </w:tc>
      </w:tr>
      <w:tr w:rsidR="005B3DAD" w:rsidRPr="000112A3" w:rsidTr="009B0B2E">
        <w:tc>
          <w:tcPr>
            <w:tcW w:w="9900" w:type="dxa"/>
            <w:gridSpan w:val="2"/>
          </w:tcPr>
          <w:p w:rsidR="005B3DAD" w:rsidRPr="000112A3" w:rsidRDefault="005B3DAD" w:rsidP="00D51733">
            <w:pPr>
              <w:rPr>
                <w:b/>
                <w:sz w:val="22"/>
                <w:szCs w:val="22"/>
              </w:rPr>
            </w:pPr>
          </w:p>
          <w:p w:rsidR="00ED3D66" w:rsidRDefault="005B3DAD" w:rsidP="004902D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Lecturer             : </w:t>
            </w:r>
          </w:p>
          <w:p w:rsidR="005B3DAD" w:rsidRDefault="00ED3D66" w:rsidP="00490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Room No </w:t>
            </w:r>
            <w:r w:rsidR="005B3DAD" w:rsidRPr="000112A3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     :</w:t>
            </w:r>
          </w:p>
          <w:p w:rsidR="00ED3D66" w:rsidRPr="000112A3" w:rsidRDefault="00ED3D66" w:rsidP="00490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No         :</w:t>
            </w:r>
          </w:p>
          <w:p w:rsidR="005B3DAD" w:rsidRPr="000112A3" w:rsidRDefault="005B3DAD" w:rsidP="004902D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Email                  :   </w:t>
            </w: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</w:p>
          <w:p w:rsidR="00E23CDB" w:rsidRDefault="005D6AAB" w:rsidP="00E316FD">
            <w:pPr>
              <w:ind w:left="1512" w:hanging="144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Synopsis</w:t>
            </w:r>
            <w:r>
              <w:rPr>
                <w:sz w:val="20"/>
                <w:szCs w:val="20"/>
              </w:rPr>
              <w:t xml:space="preserve">    </w:t>
            </w:r>
            <w:r w:rsidR="00E316FD">
              <w:rPr>
                <w:sz w:val="20"/>
                <w:szCs w:val="20"/>
              </w:rPr>
              <w:t xml:space="preserve">  </w:t>
            </w:r>
            <w:r w:rsidR="004902D3">
              <w:rPr>
                <w:sz w:val="20"/>
                <w:szCs w:val="20"/>
              </w:rPr>
              <w:t xml:space="preserve">: </w:t>
            </w:r>
            <w:r w:rsidR="00E23CDB">
              <w:rPr>
                <w:sz w:val="20"/>
                <w:szCs w:val="20"/>
              </w:rPr>
              <w:t>This course is concerned with the design, development and testing of the e</w:t>
            </w:r>
            <w:r w:rsidR="00E316FD">
              <w:rPr>
                <w:sz w:val="20"/>
                <w:szCs w:val="20"/>
              </w:rPr>
              <w:t>ducational research    instruments which covers the subtopics of measurement data, type of scales, instrumentation planning, instrumentation development process, questionnaire development and item</w:t>
            </w:r>
            <w:r w:rsidR="00A33BE8">
              <w:rPr>
                <w:sz w:val="20"/>
                <w:szCs w:val="20"/>
              </w:rPr>
              <w:t>s</w:t>
            </w:r>
            <w:r w:rsidR="00E316FD">
              <w:rPr>
                <w:sz w:val="20"/>
                <w:szCs w:val="20"/>
              </w:rPr>
              <w:t xml:space="preserve"> construction.  Methods of establishing validity and reliability will be discussed with given emphasize</w:t>
            </w:r>
            <w:r w:rsidR="00631E0A">
              <w:rPr>
                <w:sz w:val="20"/>
                <w:szCs w:val="20"/>
              </w:rPr>
              <w:t xml:space="preserve">d from </w:t>
            </w:r>
            <w:proofErr w:type="spellStart"/>
            <w:r w:rsidR="00631E0A">
              <w:rPr>
                <w:sz w:val="20"/>
                <w:szCs w:val="20"/>
              </w:rPr>
              <w:t>Rasch</w:t>
            </w:r>
            <w:proofErr w:type="spellEnd"/>
            <w:r w:rsidR="00631E0A">
              <w:rPr>
                <w:sz w:val="20"/>
                <w:szCs w:val="20"/>
              </w:rPr>
              <w:t xml:space="preserve"> Measurement Analysis perspective.</w:t>
            </w: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</w:p>
          <w:p w:rsidR="00A66F9C" w:rsidRPr="000112A3" w:rsidRDefault="00A66F9C" w:rsidP="000112A3">
            <w:pPr>
              <w:ind w:left="1980" w:hanging="1980"/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Learning Outcomes:</w:t>
            </w:r>
          </w:p>
          <w:p w:rsidR="00A66F9C" w:rsidRPr="000112A3" w:rsidRDefault="00A66F9C" w:rsidP="000112A3">
            <w:pPr>
              <w:ind w:left="1980" w:hanging="1980"/>
              <w:rPr>
                <w:b/>
                <w:sz w:val="20"/>
                <w:szCs w:val="20"/>
              </w:rPr>
            </w:pPr>
          </w:p>
          <w:p w:rsidR="00A66F9C" w:rsidRPr="000112A3" w:rsidRDefault="00A66F9C" w:rsidP="000112A3">
            <w:pPr>
              <w:ind w:left="1980" w:hanging="1980"/>
              <w:rPr>
                <w:sz w:val="20"/>
                <w:szCs w:val="20"/>
              </w:rPr>
            </w:pPr>
            <w:r w:rsidRPr="000112A3">
              <w:rPr>
                <w:sz w:val="20"/>
                <w:szCs w:val="20"/>
              </w:rPr>
              <w:t>By the end of the course, students should be able to:</w:t>
            </w: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3582"/>
              <w:gridCol w:w="1710"/>
              <w:gridCol w:w="1530"/>
              <w:gridCol w:w="1890"/>
            </w:tblGrid>
            <w:tr w:rsidR="009B0B2E" w:rsidRPr="000112A3" w:rsidTr="00AD7CC3">
              <w:tc>
                <w:tcPr>
                  <w:tcW w:w="535" w:type="dxa"/>
                </w:tcPr>
                <w:p w:rsidR="009B0B2E" w:rsidRPr="000112A3" w:rsidRDefault="009B0B2E" w:rsidP="003F11D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82" w:type="dxa"/>
                </w:tcPr>
                <w:p w:rsidR="009B0B2E" w:rsidRPr="000112A3" w:rsidRDefault="009B0B2E" w:rsidP="003F11D6">
                  <w:pPr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Course Learning Outcome</w:t>
                  </w:r>
                </w:p>
              </w:tc>
              <w:tc>
                <w:tcPr>
                  <w:tcW w:w="1710" w:type="dxa"/>
                </w:tcPr>
                <w:p w:rsidR="009B0B2E" w:rsidRPr="004E1845" w:rsidRDefault="009B0B2E" w:rsidP="00AD7CC3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E1845">
                    <w:rPr>
                      <w:b/>
                      <w:sz w:val="20"/>
                      <w:szCs w:val="20"/>
                    </w:rPr>
                    <w:t>Prog</w:t>
                  </w:r>
                  <w:r w:rsidR="00AD7CC3" w:rsidRPr="004E1845">
                    <w:rPr>
                      <w:b/>
                      <w:sz w:val="20"/>
                      <w:szCs w:val="20"/>
                    </w:rPr>
                    <w:t>r</w:t>
                  </w:r>
                  <w:r w:rsidRPr="004E1845">
                    <w:rPr>
                      <w:b/>
                      <w:sz w:val="20"/>
                      <w:szCs w:val="20"/>
                    </w:rPr>
                    <w:t>amme</w:t>
                  </w:r>
                  <w:proofErr w:type="spellEnd"/>
                  <w:r w:rsidRPr="004E1845">
                    <w:rPr>
                      <w:b/>
                      <w:sz w:val="20"/>
                      <w:szCs w:val="20"/>
                    </w:rPr>
                    <w:t xml:space="preserve"> Learning Outcome(s) Addressed</w:t>
                  </w:r>
                </w:p>
              </w:tc>
              <w:tc>
                <w:tcPr>
                  <w:tcW w:w="1530" w:type="dxa"/>
                </w:tcPr>
                <w:p w:rsidR="009B0B2E" w:rsidRPr="004E1845" w:rsidRDefault="00AD7CC3" w:rsidP="00C572F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E1845">
                    <w:rPr>
                      <w:b/>
                      <w:sz w:val="20"/>
                      <w:szCs w:val="20"/>
                    </w:rPr>
                    <w:t>Taxonomies (C,P,A)</w:t>
                  </w:r>
                  <w:r w:rsidR="00C572F6" w:rsidRPr="004E1845">
                    <w:rPr>
                      <w:b/>
                      <w:sz w:val="20"/>
                      <w:szCs w:val="20"/>
                    </w:rPr>
                    <w:t xml:space="preserve"> &amp; Soft Skills</w:t>
                  </w:r>
                </w:p>
              </w:tc>
              <w:tc>
                <w:tcPr>
                  <w:tcW w:w="1890" w:type="dxa"/>
                </w:tcPr>
                <w:p w:rsidR="009B0B2E" w:rsidRPr="004E1845" w:rsidRDefault="009B0B2E" w:rsidP="003F11D6">
                  <w:pPr>
                    <w:rPr>
                      <w:b/>
                      <w:sz w:val="20"/>
                      <w:szCs w:val="20"/>
                    </w:rPr>
                  </w:pPr>
                  <w:r w:rsidRPr="004E1845">
                    <w:rPr>
                      <w:b/>
                      <w:sz w:val="20"/>
                      <w:szCs w:val="20"/>
                    </w:rPr>
                    <w:t>Assessment Methods</w:t>
                  </w:r>
                </w:p>
              </w:tc>
            </w:tr>
            <w:tr w:rsidR="009B0B2E" w:rsidRPr="000112A3" w:rsidTr="00ED3D66">
              <w:trPr>
                <w:trHeight w:val="1034"/>
              </w:trPr>
              <w:tc>
                <w:tcPr>
                  <w:tcW w:w="535" w:type="dxa"/>
                </w:tcPr>
                <w:p w:rsidR="009B0B2E" w:rsidRPr="000112A3" w:rsidRDefault="009B0B2E" w:rsidP="000112A3">
                  <w:pPr>
                    <w:jc w:val="center"/>
                    <w:rPr>
                      <w:sz w:val="20"/>
                      <w:szCs w:val="20"/>
                    </w:rPr>
                  </w:pPr>
                  <w:r w:rsidRPr="000112A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82" w:type="dxa"/>
                  <w:shd w:val="clear" w:color="auto" w:fill="auto"/>
                </w:tcPr>
                <w:p w:rsidR="004902D3" w:rsidRDefault="009B0B2E" w:rsidP="004902D3">
                  <w:pPr>
                    <w:pStyle w:val="BodyTextIndent3"/>
                    <w:numPr>
                      <w:ilvl w:val="0"/>
                      <w:numId w:val="5"/>
                    </w:numPr>
                    <w:ind w:left="324" w:hanging="270"/>
                    <w:rPr>
                      <w:sz w:val="20"/>
                      <w:lang w:val="en-GB"/>
                    </w:rPr>
                  </w:pPr>
                  <w:r>
                    <w:rPr>
                      <w:sz w:val="20"/>
                      <w:lang w:val="en-GB"/>
                    </w:rPr>
                    <w:t xml:space="preserve">Identify </w:t>
                  </w:r>
                  <w:r w:rsidR="00917701">
                    <w:rPr>
                      <w:sz w:val="20"/>
                      <w:lang w:val="en-GB"/>
                    </w:rPr>
                    <w:t xml:space="preserve">types of measurement data, </w:t>
                  </w:r>
                </w:p>
                <w:p w:rsidR="004902D3" w:rsidRDefault="004902D3" w:rsidP="004902D3">
                  <w:pPr>
                    <w:pStyle w:val="BodyTextIndent3"/>
                    <w:numPr>
                      <w:ilvl w:val="0"/>
                      <w:numId w:val="5"/>
                    </w:numPr>
                    <w:ind w:left="324" w:hanging="270"/>
                    <w:rPr>
                      <w:sz w:val="20"/>
                      <w:lang w:val="en-GB"/>
                    </w:rPr>
                  </w:pPr>
                  <w:r>
                    <w:rPr>
                      <w:sz w:val="20"/>
                      <w:lang w:val="en-GB"/>
                    </w:rPr>
                    <w:t>E</w:t>
                  </w:r>
                  <w:r w:rsidR="00917701">
                    <w:rPr>
                      <w:sz w:val="20"/>
                      <w:lang w:val="en-GB"/>
                    </w:rPr>
                    <w:t xml:space="preserve">xplain the </w:t>
                  </w:r>
                  <w:r w:rsidR="000B6B1C">
                    <w:rPr>
                      <w:sz w:val="20"/>
                      <w:lang w:val="en-GB"/>
                    </w:rPr>
                    <w:t xml:space="preserve">characteristics of </w:t>
                  </w:r>
                  <w:r w:rsidR="00917701">
                    <w:rPr>
                      <w:sz w:val="20"/>
                      <w:lang w:val="en-GB"/>
                    </w:rPr>
                    <w:t xml:space="preserve"> </w:t>
                  </w:r>
                  <w:r w:rsidR="00566557">
                    <w:rPr>
                      <w:sz w:val="20"/>
                      <w:lang w:val="en-GB"/>
                    </w:rPr>
                    <w:t xml:space="preserve">some </w:t>
                  </w:r>
                  <w:r w:rsidR="00917701">
                    <w:rPr>
                      <w:sz w:val="20"/>
                      <w:lang w:val="en-GB"/>
                    </w:rPr>
                    <w:t>r</w:t>
                  </w:r>
                  <w:r w:rsidR="000B6B1C">
                    <w:rPr>
                      <w:sz w:val="20"/>
                      <w:lang w:val="en-GB"/>
                    </w:rPr>
                    <w:t xml:space="preserve">esearch instruments </w:t>
                  </w:r>
                  <w:r w:rsidR="00917701">
                    <w:rPr>
                      <w:sz w:val="20"/>
                      <w:lang w:val="en-GB"/>
                    </w:rPr>
                    <w:t>and</w:t>
                  </w:r>
                  <w:r>
                    <w:rPr>
                      <w:sz w:val="20"/>
                      <w:lang w:val="en-GB"/>
                    </w:rPr>
                    <w:t>,</w:t>
                  </w:r>
                </w:p>
                <w:p w:rsidR="009B0B2E" w:rsidRDefault="004902D3" w:rsidP="004902D3">
                  <w:pPr>
                    <w:pStyle w:val="BodyTextIndent3"/>
                    <w:numPr>
                      <w:ilvl w:val="0"/>
                      <w:numId w:val="5"/>
                    </w:numPr>
                    <w:ind w:left="324" w:hanging="270"/>
                    <w:rPr>
                      <w:sz w:val="20"/>
                      <w:lang w:val="en-GB"/>
                    </w:rPr>
                  </w:pPr>
                  <w:r>
                    <w:rPr>
                      <w:sz w:val="20"/>
                      <w:lang w:val="en-GB"/>
                    </w:rPr>
                    <w:t xml:space="preserve">Explain </w:t>
                  </w:r>
                  <w:r w:rsidR="00917701">
                    <w:rPr>
                      <w:sz w:val="20"/>
                      <w:lang w:val="en-GB"/>
                    </w:rPr>
                    <w:t xml:space="preserve"> </w:t>
                  </w:r>
                  <w:r w:rsidR="00E316FD">
                    <w:rPr>
                      <w:sz w:val="20"/>
                      <w:lang w:val="en-GB"/>
                    </w:rPr>
                    <w:t xml:space="preserve">the </w:t>
                  </w:r>
                  <w:r w:rsidR="00566557">
                    <w:rPr>
                      <w:sz w:val="20"/>
                      <w:lang w:val="en-GB"/>
                    </w:rPr>
                    <w:t>flow</w:t>
                  </w:r>
                  <w:r w:rsidR="00917701">
                    <w:rPr>
                      <w:sz w:val="20"/>
                      <w:lang w:val="en-GB"/>
                    </w:rPr>
                    <w:t xml:space="preserve"> of constructing a </w:t>
                  </w:r>
                  <w:r w:rsidR="00C1347D">
                    <w:rPr>
                      <w:sz w:val="20"/>
                      <w:lang w:val="en-GB"/>
                    </w:rPr>
                    <w:t>good instrument</w:t>
                  </w:r>
                </w:p>
                <w:p w:rsidR="009B0B2E" w:rsidRPr="000112A3" w:rsidRDefault="009B0B2E" w:rsidP="008748E1">
                  <w:pPr>
                    <w:pStyle w:val="BodyTextIndent3"/>
                    <w:ind w:left="0" w:firstLine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9B0B2E" w:rsidRPr="00E97482" w:rsidRDefault="00AD7CC3" w:rsidP="004E18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  <w:r w:rsidRPr="00E97482">
                    <w:rPr>
                      <w:b/>
                      <w:color w:val="000000"/>
                      <w:sz w:val="20"/>
                      <w:szCs w:val="20"/>
                      <w:lang w:val="en-GB"/>
                    </w:rPr>
                    <w:t>PO1</w:t>
                  </w:r>
                </w:p>
              </w:tc>
              <w:tc>
                <w:tcPr>
                  <w:tcW w:w="1530" w:type="dxa"/>
                </w:tcPr>
                <w:p w:rsidR="009B0B2E" w:rsidRPr="004E1845" w:rsidRDefault="00AD7CC3" w:rsidP="004E1845">
                  <w:pPr>
                    <w:jc w:val="center"/>
                    <w:rPr>
                      <w:sz w:val="20"/>
                      <w:szCs w:val="20"/>
                    </w:rPr>
                  </w:pPr>
                  <w:r w:rsidRPr="004E1845">
                    <w:rPr>
                      <w:sz w:val="20"/>
                      <w:szCs w:val="20"/>
                    </w:rPr>
                    <w:t>C2</w:t>
                  </w:r>
                </w:p>
              </w:tc>
              <w:tc>
                <w:tcPr>
                  <w:tcW w:w="1890" w:type="dxa"/>
                </w:tcPr>
                <w:p w:rsidR="009B0B2E" w:rsidRPr="004E1845" w:rsidRDefault="00F60DF7" w:rsidP="008D39EA">
                  <w:pPr>
                    <w:numPr>
                      <w:ilvl w:val="0"/>
                      <w:numId w:val="12"/>
                    </w:numPr>
                    <w:ind w:left="360" w:hanging="283"/>
                    <w:jc w:val="both"/>
                    <w:rPr>
                      <w:sz w:val="20"/>
                      <w:szCs w:val="20"/>
                    </w:rPr>
                  </w:pPr>
                  <w:r w:rsidRPr="004E1845">
                    <w:rPr>
                      <w:sz w:val="20"/>
                      <w:szCs w:val="20"/>
                    </w:rPr>
                    <w:t>Quiz</w:t>
                  </w:r>
                  <w:r w:rsidR="00C572F6" w:rsidRPr="004E1845">
                    <w:rPr>
                      <w:sz w:val="20"/>
                      <w:szCs w:val="20"/>
                    </w:rPr>
                    <w:t xml:space="preserve"> 1</w:t>
                  </w:r>
                </w:p>
                <w:p w:rsidR="00F60DF7" w:rsidRDefault="00F60DF7" w:rsidP="008D39EA">
                  <w:pPr>
                    <w:numPr>
                      <w:ilvl w:val="0"/>
                      <w:numId w:val="12"/>
                    </w:numPr>
                    <w:ind w:left="360" w:hanging="283"/>
                    <w:jc w:val="both"/>
                    <w:rPr>
                      <w:sz w:val="20"/>
                      <w:szCs w:val="20"/>
                    </w:rPr>
                  </w:pPr>
                  <w:r w:rsidRPr="004E1845">
                    <w:rPr>
                      <w:sz w:val="20"/>
                      <w:szCs w:val="20"/>
                    </w:rPr>
                    <w:t>Mind Mapping</w:t>
                  </w:r>
                </w:p>
                <w:p w:rsidR="00B8681C" w:rsidRPr="004E1845" w:rsidRDefault="00B8681C" w:rsidP="008D39EA">
                  <w:pPr>
                    <w:numPr>
                      <w:ilvl w:val="0"/>
                      <w:numId w:val="12"/>
                    </w:numPr>
                    <w:ind w:left="360" w:hanging="28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Final Exam</w:t>
                  </w:r>
                </w:p>
              </w:tc>
            </w:tr>
            <w:tr w:rsidR="009B0B2E" w:rsidRPr="000112A3" w:rsidTr="00ED3D66">
              <w:tc>
                <w:tcPr>
                  <w:tcW w:w="535" w:type="dxa"/>
                </w:tcPr>
                <w:p w:rsidR="009B0B2E" w:rsidRPr="000112A3" w:rsidRDefault="009B0B2E" w:rsidP="000112A3">
                  <w:pPr>
                    <w:jc w:val="center"/>
                    <w:rPr>
                      <w:sz w:val="20"/>
                      <w:szCs w:val="20"/>
                    </w:rPr>
                  </w:pPr>
                  <w:r w:rsidRPr="000112A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82" w:type="dxa"/>
                  <w:shd w:val="clear" w:color="auto" w:fill="auto"/>
                </w:tcPr>
                <w:p w:rsidR="004902D3" w:rsidRDefault="009B0B2E" w:rsidP="004902D3">
                  <w:pPr>
                    <w:pStyle w:val="BodyTextIndent3"/>
                    <w:numPr>
                      <w:ilvl w:val="0"/>
                      <w:numId w:val="6"/>
                    </w:numPr>
                    <w:ind w:left="324" w:hanging="270"/>
                    <w:rPr>
                      <w:sz w:val="20"/>
                      <w:lang w:val="en-GB"/>
                    </w:rPr>
                  </w:pPr>
                  <w:r>
                    <w:rPr>
                      <w:sz w:val="20"/>
                      <w:lang w:val="en-GB"/>
                    </w:rPr>
                    <w:t xml:space="preserve">Discuss </w:t>
                  </w:r>
                  <w:r w:rsidR="00C1347D">
                    <w:rPr>
                      <w:sz w:val="20"/>
                      <w:lang w:val="en-GB"/>
                    </w:rPr>
                    <w:t xml:space="preserve">the process of validating  </w:t>
                  </w:r>
                  <w:r w:rsidR="004902D3">
                    <w:rPr>
                      <w:sz w:val="20"/>
                      <w:lang w:val="en-GB"/>
                    </w:rPr>
                    <w:t>the instrument</w:t>
                  </w:r>
                </w:p>
                <w:p w:rsidR="009B0B2E" w:rsidRDefault="004902D3" w:rsidP="004902D3">
                  <w:pPr>
                    <w:pStyle w:val="BodyTextIndent3"/>
                    <w:numPr>
                      <w:ilvl w:val="0"/>
                      <w:numId w:val="6"/>
                    </w:numPr>
                    <w:ind w:left="324" w:hanging="270"/>
                    <w:rPr>
                      <w:sz w:val="20"/>
                      <w:lang w:val="en-GB"/>
                    </w:rPr>
                  </w:pPr>
                  <w:r>
                    <w:rPr>
                      <w:sz w:val="20"/>
                      <w:lang w:val="en-GB"/>
                    </w:rPr>
                    <w:t xml:space="preserve">Discuss </w:t>
                  </w:r>
                  <w:r w:rsidR="00270319">
                    <w:rPr>
                      <w:sz w:val="20"/>
                      <w:lang w:val="en-GB"/>
                    </w:rPr>
                    <w:t xml:space="preserve">the </w:t>
                  </w:r>
                  <w:r>
                    <w:rPr>
                      <w:sz w:val="20"/>
                      <w:lang w:val="en-GB"/>
                    </w:rPr>
                    <w:t>methods</w:t>
                  </w:r>
                  <w:r w:rsidR="00C1347D">
                    <w:rPr>
                      <w:sz w:val="20"/>
                      <w:lang w:val="en-GB"/>
                    </w:rPr>
                    <w:t xml:space="preserve"> of finding the reliability of </w:t>
                  </w:r>
                  <w:r>
                    <w:rPr>
                      <w:sz w:val="20"/>
                      <w:lang w:val="en-GB"/>
                    </w:rPr>
                    <w:t>the instrument</w:t>
                  </w:r>
                </w:p>
                <w:p w:rsidR="009B0B2E" w:rsidRPr="000112A3" w:rsidRDefault="009B0B2E" w:rsidP="008748E1">
                  <w:pPr>
                    <w:pStyle w:val="BodyTextIndent3"/>
                    <w:ind w:left="0" w:firstLine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9B0B2E" w:rsidRPr="00E97482" w:rsidRDefault="00AD7CC3" w:rsidP="004E18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  <w:r w:rsidRPr="00E97482">
                    <w:rPr>
                      <w:b/>
                      <w:color w:val="000000"/>
                      <w:sz w:val="20"/>
                      <w:szCs w:val="20"/>
                      <w:lang w:val="en-GB"/>
                    </w:rPr>
                    <w:t>PO2</w:t>
                  </w:r>
                </w:p>
                <w:p w:rsidR="004902D3" w:rsidRPr="00E97482" w:rsidRDefault="004902D3" w:rsidP="004E18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</w:p>
                <w:p w:rsidR="00AD7CC3" w:rsidRPr="00E97482" w:rsidRDefault="00AD7CC3" w:rsidP="004E18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  <w:r w:rsidRPr="00E97482">
                    <w:rPr>
                      <w:b/>
                      <w:color w:val="000000"/>
                      <w:sz w:val="20"/>
                      <w:szCs w:val="20"/>
                      <w:lang w:val="en-GB"/>
                    </w:rPr>
                    <w:t>PO3</w:t>
                  </w:r>
                </w:p>
              </w:tc>
              <w:tc>
                <w:tcPr>
                  <w:tcW w:w="1530" w:type="dxa"/>
                </w:tcPr>
                <w:p w:rsidR="00AC3300" w:rsidRPr="004E1845" w:rsidRDefault="00AD7CC3" w:rsidP="004E1845">
                  <w:pPr>
                    <w:jc w:val="center"/>
                    <w:rPr>
                      <w:sz w:val="20"/>
                      <w:szCs w:val="20"/>
                    </w:rPr>
                  </w:pPr>
                  <w:r w:rsidRPr="004E1845">
                    <w:rPr>
                      <w:sz w:val="20"/>
                      <w:szCs w:val="20"/>
                    </w:rPr>
                    <w:t>C</w:t>
                  </w:r>
                  <w:r w:rsidR="0037511C">
                    <w:rPr>
                      <w:sz w:val="20"/>
                      <w:szCs w:val="20"/>
                    </w:rPr>
                    <w:t>5</w:t>
                  </w:r>
                </w:p>
                <w:p w:rsidR="004902D3" w:rsidRDefault="004902D3" w:rsidP="004E184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0B2E" w:rsidRPr="004E1845" w:rsidRDefault="0084211D" w:rsidP="004E1845">
                  <w:pPr>
                    <w:jc w:val="center"/>
                    <w:rPr>
                      <w:sz w:val="20"/>
                      <w:szCs w:val="20"/>
                    </w:rPr>
                  </w:pPr>
                  <w:r w:rsidRPr="004E1845">
                    <w:rPr>
                      <w:sz w:val="20"/>
                      <w:szCs w:val="20"/>
                    </w:rPr>
                    <w:t>P4, A3</w:t>
                  </w:r>
                  <w:r w:rsidR="00C572F6" w:rsidRPr="004E1845">
                    <w:rPr>
                      <w:sz w:val="20"/>
                      <w:szCs w:val="20"/>
                    </w:rPr>
                    <w:t>; CS3</w:t>
                  </w:r>
                </w:p>
                <w:p w:rsidR="00AD7CC3" w:rsidRPr="004E1845" w:rsidRDefault="00AD7CC3" w:rsidP="004E18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4902D3" w:rsidRDefault="00B8681C" w:rsidP="008D39EA">
                  <w:pPr>
                    <w:numPr>
                      <w:ilvl w:val="0"/>
                      <w:numId w:val="13"/>
                    </w:numPr>
                    <w:ind w:left="360" w:hanging="28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Quiz 2</w:t>
                  </w:r>
                </w:p>
                <w:p w:rsidR="009B0B2E" w:rsidRDefault="008D39EA" w:rsidP="008D39EA">
                  <w:pPr>
                    <w:numPr>
                      <w:ilvl w:val="0"/>
                      <w:numId w:val="13"/>
                    </w:numPr>
                    <w:ind w:left="360" w:hanging="28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Project : </w:t>
                  </w:r>
                  <w:r w:rsidR="003F13F6">
                    <w:rPr>
                      <w:sz w:val="20"/>
                      <w:szCs w:val="20"/>
                    </w:rPr>
                    <w:t>[Presentation]</w:t>
                  </w:r>
                </w:p>
                <w:p w:rsidR="00B8681C" w:rsidRPr="004E1845" w:rsidRDefault="00B8681C" w:rsidP="008D39EA">
                  <w:pPr>
                    <w:numPr>
                      <w:ilvl w:val="0"/>
                      <w:numId w:val="13"/>
                    </w:numPr>
                    <w:ind w:left="360" w:hanging="28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Final Exam</w:t>
                  </w:r>
                </w:p>
              </w:tc>
            </w:tr>
            <w:tr w:rsidR="009B0B2E" w:rsidRPr="000112A3" w:rsidTr="00ED3D66">
              <w:tc>
                <w:tcPr>
                  <w:tcW w:w="535" w:type="dxa"/>
                </w:tcPr>
                <w:p w:rsidR="009B0B2E" w:rsidRPr="000112A3" w:rsidRDefault="009B0B2E" w:rsidP="000112A3">
                  <w:pPr>
                    <w:jc w:val="center"/>
                    <w:rPr>
                      <w:sz w:val="20"/>
                      <w:szCs w:val="20"/>
                    </w:rPr>
                  </w:pPr>
                  <w:r w:rsidRPr="000112A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82" w:type="dxa"/>
                  <w:shd w:val="clear" w:color="auto" w:fill="auto"/>
                </w:tcPr>
                <w:p w:rsidR="009B0B2E" w:rsidRDefault="00C1347D" w:rsidP="00566557">
                  <w:pPr>
                    <w:pStyle w:val="BodyTextIndent3"/>
                    <w:ind w:left="0" w:firstLine="0"/>
                    <w:rPr>
                      <w:sz w:val="20"/>
                      <w:lang w:val="en-GB"/>
                    </w:rPr>
                  </w:pPr>
                  <w:r>
                    <w:rPr>
                      <w:sz w:val="20"/>
                      <w:lang w:val="en-GB"/>
                    </w:rPr>
                    <w:t xml:space="preserve">Design </w:t>
                  </w:r>
                  <w:r w:rsidR="00566557">
                    <w:rPr>
                      <w:sz w:val="20"/>
                      <w:lang w:val="en-GB"/>
                    </w:rPr>
                    <w:t xml:space="preserve">a </w:t>
                  </w:r>
                  <w:r w:rsidR="00A33BE8">
                    <w:rPr>
                      <w:sz w:val="20"/>
                      <w:lang w:val="en-GB"/>
                    </w:rPr>
                    <w:t xml:space="preserve">set of </w:t>
                  </w:r>
                  <w:r w:rsidR="00566557">
                    <w:rPr>
                      <w:sz w:val="20"/>
                      <w:lang w:val="en-GB"/>
                    </w:rPr>
                    <w:t xml:space="preserve">questionnaire based on clearly defined construct, collect the data, analyse and interpret the result based on </w:t>
                  </w:r>
                  <w:proofErr w:type="spellStart"/>
                  <w:r w:rsidR="00566557">
                    <w:rPr>
                      <w:sz w:val="20"/>
                      <w:lang w:val="en-GB"/>
                    </w:rPr>
                    <w:t>Rasch</w:t>
                  </w:r>
                  <w:proofErr w:type="spellEnd"/>
                  <w:r w:rsidR="00566557">
                    <w:rPr>
                      <w:sz w:val="20"/>
                      <w:lang w:val="en-GB"/>
                    </w:rPr>
                    <w:t xml:space="preserve"> Measurement </w:t>
                  </w:r>
                  <w:proofErr w:type="gramStart"/>
                  <w:r w:rsidR="00566557">
                    <w:rPr>
                      <w:sz w:val="20"/>
                      <w:lang w:val="en-GB"/>
                    </w:rPr>
                    <w:t>Model .</w:t>
                  </w:r>
                  <w:proofErr w:type="gramEnd"/>
                </w:p>
                <w:p w:rsidR="00566557" w:rsidRPr="000112A3" w:rsidRDefault="00566557" w:rsidP="00566557">
                  <w:pPr>
                    <w:pStyle w:val="BodyTextIndent3"/>
                    <w:ind w:left="0" w:firstLine="0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AD7CC3" w:rsidRPr="00E97482" w:rsidRDefault="00AD7CC3" w:rsidP="004E18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  <w:r w:rsidRPr="00E97482">
                    <w:rPr>
                      <w:b/>
                      <w:color w:val="000000"/>
                      <w:sz w:val="20"/>
                      <w:szCs w:val="20"/>
                      <w:lang w:val="en-GB"/>
                    </w:rPr>
                    <w:t>PO2</w:t>
                  </w:r>
                </w:p>
                <w:p w:rsidR="004902D3" w:rsidRPr="00E97482" w:rsidRDefault="004902D3" w:rsidP="004E18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</w:p>
                <w:p w:rsidR="00AD7CC3" w:rsidRPr="00E97482" w:rsidRDefault="00AD7CC3" w:rsidP="004E18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  <w:r w:rsidRPr="00E97482">
                    <w:rPr>
                      <w:b/>
                      <w:color w:val="000000"/>
                      <w:sz w:val="20"/>
                      <w:szCs w:val="20"/>
                      <w:lang w:val="en-GB"/>
                    </w:rPr>
                    <w:t>PO7</w:t>
                  </w:r>
                </w:p>
              </w:tc>
              <w:tc>
                <w:tcPr>
                  <w:tcW w:w="1530" w:type="dxa"/>
                </w:tcPr>
                <w:p w:rsidR="00AC3300" w:rsidRPr="004E1845" w:rsidRDefault="00AD7CC3" w:rsidP="004E1845">
                  <w:pPr>
                    <w:jc w:val="center"/>
                    <w:rPr>
                      <w:sz w:val="20"/>
                      <w:szCs w:val="20"/>
                    </w:rPr>
                  </w:pPr>
                  <w:r w:rsidRPr="004E1845">
                    <w:rPr>
                      <w:sz w:val="20"/>
                      <w:szCs w:val="20"/>
                    </w:rPr>
                    <w:t>C6</w:t>
                  </w:r>
                </w:p>
                <w:p w:rsidR="004902D3" w:rsidRDefault="004902D3" w:rsidP="004E184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B0B2E" w:rsidRPr="004E1845" w:rsidRDefault="002E069F" w:rsidP="004E1845">
                  <w:pPr>
                    <w:jc w:val="center"/>
                    <w:rPr>
                      <w:sz w:val="20"/>
                      <w:szCs w:val="20"/>
                    </w:rPr>
                  </w:pPr>
                  <w:r w:rsidRPr="004E1845">
                    <w:rPr>
                      <w:sz w:val="20"/>
                      <w:szCs w:val="20"/>
                    </w:rPr>
                    <w:t>P5,A4</w:t>
                  </w:r>
                  <w:r w:rsidR="004F32EB" w:rsidRPr="004E1845">
                    <w:rPr>
                      <w:sz w:val="20"/>
                      <w:szCs w:val="20"/>
                    </w:rPr>
                    <w:t>; LL2</w:t>
                  </w:r>
                </w:p>
              </w:tc>
              <w:tc>
                <w:tcPr>
                  <w:tcW w:w="1890" w:type="dxa"/>
                </w:tcPr>
                <w:p w:rsidR="008D39EA" w:rsidRDefault="00AD7CC3" w:rsidP="008D39EA">
                  <w:pPr>
                    <w:numPr>
                      <w:ilvl w:val="0"/>
                      <w:numId w:val="14"/>
                    </w:numPr>
                    <w:ind w:left="360" w:hanging="283"/>
                    <w:rPr>
                      <w:sz w:val="20"/>
                      <w:szCs w:val="20"/>
                    </w:rPr>
                  </w:pPr>
                  <w:r w:rsidRPr="004E1845">
                    <w:rPr>
                      <w:sz w:val="20"/>
                      <w:szCs w:val="20"/>
                    </w:rPr>
                    <w:t>Project</w:t>
                  </w:r>
                  <w:r w:rsidR="003F13F6">
                    <w:rPr>
                      <w:sz w:val="20"/>
                      <w:szCs w:val="20"/>
                    </w:rPr>
                    <w:t xml:space="preserve"> [</w:t>
                  </w:r>
                  <w:r w:rsidR="008D39EA">
                    <w:rPr>
                      <w:sz w:val="20"/>
                      <w:szCs w:val="20"/>
                    </w:rPr>
                    <w:t>Report</w:t>
                  </w:r>
                  <w:r w:rsidR="003F13F6">
                    <w:rPr>
                      <w:sz w:val="20"/>
                      <w:szCs w:val="20"/>
                    </w:rPr>
                    <w:t>]</w:t>
                  </w:r>
                </w:p>
                <w:p w:rsidR="00E97482" w:rsidRDefault="003F13F6" w:rsidP="008D39EA">
                  <w:pPr>
                    <w:numPr>
                      <w:ilvl w:val="0"/>
                      <w:numId w:val="14"/>
                    </w:numPr>
                    <w:ind w:left="360" w:hanging="28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Project [</w:t>
                  </w:r>
                  <w:r w:rsidR="00E97482">
                    <w:rPr>
                      <w:sz w:val="20"/>
                      <w:szCs w:val="20"/>
                    </w:rPr>
                    <w:t>LLL</w:t>
                  </w:r>
                  <w:r>
                    <w:rPr>
                      <w:sz w:val="20"/>
                      <w:szCs w:val="20"/>
                    </w:rPr>
                    <w:t>]</w:t>
                  </w:r>
                </w:p>
                <w:p w:rsidR="00E97482" w:rsidRPr="004E1845" w:rsidRDefault="00E97482" w:rsidP="00E97482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1845" w:rsidRDefault="004E1845" w:rsidP="00E42E3A">
            <w:pPr>
              <w:ind w:left="432" w:hanging="432"/>
              <w:rPr>
                <w:b/>
                <w:sz w:val="22"/>
                <w:szCs w:val="22"/>
              </w:rPr>
            </w:pPr>
          </w:p>
          <w:p w:rsidR="00E42E3A" w:rsidRPr="000112A3" w:rsidRDefault="00E42E3A" w:rsidP="00E42E3A">
            <w:pPr>
              <w:ind w:left="432" w:hanging="432"/>
              <w:rPr>
                <w:b/>
                <w:sz w:val="22"/>
                <w:szCs w:val="22"/>
              </w:rPr>
            </w:pPr>
          </w:p>
        </w:tc>
      </w:tr>
      <w:tr w:rsidR="005B3DAD" w:rsidRPr="000112A3" w:rsidTr="00A33BE8">
        <w:trPr>
          <w:trHeight w:val="1430"/>
        </w:trPr>
        <w:tc>
          <w:tcPr>
            <w:tcW w:w="4775" w:type="dxa"/>
          </w:tcPr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Prepared by</w:t>
            </w: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Name        :</w:t>
            </w:r>
            <w:r w:rsidR="00E176CC" w:rsidRPr="000112A3">
              <w:rPr>
                <w:b/>
                <w:sz w:val="20"/>
                <w:szCs w:val="20"/>
              </w:rPr>
              <w:t xml:space="preserve">   </w:t>
            </w: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Signature:</w:t>
            </w: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</w:p>
          <w:p w:rsidR="005B3DAD" w:rsidRPr="000112A3" w:rsidRDefault="005B3DAD" w:rsidP="004F46FB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Date         :   </w:t>
            </w:r>
            <w:r w:rsidR="00A33B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</w:tcPr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Certified by</w:t>
            </w:r>
            <w:r w:rsidR="00270027">
              <w:rPr>
                <w:b/>
                <w:sz w:val="20"/>
                <w:szCs w:val="20"/>
              </w:rPr>
              <w:t>(HOD)</w:t>
            </w: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Name       :</w:t>
            </w:r>
            <w:r w:rsidR="00E176CC" w:rsidRPr="000112A3">
              <w:rPr>
                <w:b/>
                <w:sz w:val="20"/>
                <w:szCs w:val="20"/>
              </w:rPr>
              <w:t xml:space="preserve">  </w:t>
            </w: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Signature:</w:t>
            </w:r>
          </w:p>
          <w:p w:rsidR="005B3DAD" w:rsidRPr="000112A3" w:rsidRDefault="005B3DAD" w:rsidP="00D51733">
            <w:pPr>
              <w:rPr>
                <w:b/>
                <w:sz w:val="20"/>
                <w:szCs w:val="20"/>
              </w:rPr>
            </w:pPr>
          </w:p>
          <w:p w:rsidR="005B3DAD" w:rsidRPr="000112A3" w:rsidRDefault="005B3DAD" w:rsidP="00ED3D66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Date         :</w:t>
            </w:r>
            <w:r w:rsidR="00A33BE8"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:rsidR="00D05E12" w:rsidRDefault="00D05E12" w:rsidP="005B3DAD">
      <w:pPr>
        <w:jc w:val="center"/>
        <w:rPr>
          <w:b/>
        </w:rPr>
      </w:pPr>
    </w:p>
    <w:p w:rsidR="00ED3D66" w:rsidRDefault="00ED3D66" w:rsidP="005B3DAD">
      <w:pPr>
        <w:jc w:val="center"/>
        <w:rPr>
          <w:b/>
        </w:rPr>
      </w:pPr>
    </w:p>
    <w:p w:rsidR="005D6AAB" w:rsidRDefault="005D6AAB" w:rsidP="005B3DAD">
      <w:pPr>
        <w:jc w:val="center"/>
        <w:rPr>
          <w:b/>
          <w:sz w:val="22"/>
          <w:szCs w:val="22"/>
        </w:rPr>
      </w:pPr>
    </w:p>
    <w:p w:rsidR="00E42E3A" w:rsidRDefault="00E42E3A" w:rsidP="005B3DAD">
      <w:pPr>
        <w:jc w:val="center"/>
        <w:rPr>
          <w:b/>
          <w:sz w:val="22"/>
          <w:szCs w:val="22"/>
        </w:rPr>
      </w:pPr>
    </w:p>
    <w:p w:rsidR="00E42E3A" w:rsidRDefault="00E42E3A" w:rsidP="005B3DAD">
      <w:pPr>
        <w:jc w:val="center"/>
        <w:rPr>
          <w:b/>
          <w:sz w:val="22"/>
          <w:szCs w:val="22"/>
        </w:rPr>
      </w:pPr>
    </w:p>
    <w:p w:rsidR="00E42E3A" w:rsidRDefault="00E42E3A" w:rsidP="005B3DAD">
      <w:pPr>
        <w:jc w:val="center"/>
        <w:rPr>
          <w:b/>
          <w:sz w:val="22"/>
          <w:szCs w:val="22"/>
        </w:rPr>
      </w:pPr>
    </w:p>
    <w:p w:rsidR="00E42E3A" w:rsidRDefault="00E42E3A" w:rsidP="005B3DAD">
      <w:pPr>
        <w:jc w:val="center"/>
        <w:rPr>
          <w:b/>
          <w:sz w:val="22"/>
          <w:szCs w:val="22"/>
        </w:rPr>
      </w:pPr>
    </w:p>
    <w:p w:rsidR="00E42E3A" w:rsidRDefault="00E42E3A" w:rsidP="005B3DAD">
      <w:pPr>
        <w:jc w:val="center"/>
        <w:rPr>
          <w:b/>
          <w:sz w:val="22"/>
          <w:szCs w:val="22"/>
        </w:rPr>
      </w:pPr>
    </w:p>
    <w:p w:rsidR="00E42E3A" w:rsidRDefault="00E42E3A" w:rsidP="005B3DAD">
      <w:pPr>
        <w:jc w:val="center"/>
        <w:rPr>
          <w:b/>
          <w:sz w:val="22"/>
          <w:szCs w:val="22"/>
        </w:rPr>
      </w:pPr>
    </w:p>
    <w:p w:rsidR="00270027" w:rsidRDefault="005B3DAD" w:rsidP="005B3DAD">
      <w:pPr>
        <w:jc w:val="center"/>
        <w:rPr>
          <w:rFonts w:ascii="Arial" w:hAnsi="Arial" w:cs="Arial"/>
          <w:b/>
        </w:rPr>
      </w:pPr>
      <w:r w:rsidRPr="00D05E12">
        <w:rPr>
          <w:b/>
          <w:sz w:val="22"/>
          <w:szCs w:val="22"/>
        </w:rPr>
        <w:lastRenderedPageBreak/>
        <w:t xml:space="preserve">COURSE OUTLINE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100"/>
        <w:gridCol w:w="4409"/>
      </w:tblGrid>
      <w:tr w:rsidR="005B3DAD" w:rsidRPr="000112A3" w:rsidTr="005D6AAB">
        <w:tc>
          <w:tcPr>
            <w:tcW w:w="4951" w:type="dxa"/>
            <w:gridSpan w:val="2"/>
          </w:tcPr>
          <w:p w:rsidR="005B3DAD" w:rsidRDefault="005B3DAD" w:rsidP="004F46FB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Department &amp; Faculty:  </w:t>
            </w:r>
          </w:p>
          <w:p w:rsidR="004F46FB" w:rsidRPr="000112A3" w:rsidRDefault="004F46FB" w:rsidP="004F46FB">
            <w:pPr>
              <w:rPr>
                <w:b/>
                <w:sz w:val="20"/>
                <w:szCs w:val="20"/>
              </w:rPr>
            </w:pPr>
          </w:p>
        </w:tc>
        <w:tc>
          <w:tcPr>
            <w:tcW w:w="4409" w:type="dxa"/>
          </w:tcPr>
          <w:p w:rsidR="005B3DAD" w:rsidRPr="000112A3" w:rsidRDefault="005B3DAD" w:rsidP="00D51733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Page </w:t>
            </w:r>
            <w:r w:rsidRPr="000112A3">
              <w:rPr>
                <w:sz w:val="20"/>
                <w:szCs w:val="20"/>
              </w:rPr>
              <w:t>2 of</w:t>
            </w:r>
            <w:r w:rsidRPr="000112A3">
              <w:rPr>
                <w:b/>
                <w:sz w:val="20"/>
                <w:szCs w:val="20"/>
              </w:rPr>
              <w:t xml:space="preserve">  </w:t>
            </w:r>
            <w:r w:rsidR="0058588B" w:rsidRPr="000112A3">
              <w:rPr>
                <w:sz w:val="20"/>
                <w:szCs w:val="20"/>
              </w:rPr>
              <w:t>4</w:t>
            </w:r>
          </w:p>
        </w:tc>
      </w:tr>
      <w:tr w:rsidR="005B3DAD" w:rsidRPr="000112A3" w:rsidTr="005D6AAB">
        <w:tc>
          <w:tcPr>
            <w:tcW w:w="4951" w:type="dxa"/>
            <w:gridSpan w:val="2"/>
          </w:tcPr>
          <w:p w:rsidR="00007DFC" w:rsidRDefault="005B3DAD" w:rsidP="00007DFC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Course &amp; Code</w:t>
            </w:r>
            <w:r w:rsidR="00513E3A" w:rsidRPr="000112A3">
              <w:rPr>
                <w:b/>
                <w:sz w:val="20"/>
                <w:szCs w:val="20"/>
              </w:rPr>
              <w:t>:</w:t>
            </w:r>
            <w:r w:rsidR="008748E1">
              <w:rPr>
                <w:sz w:val="20"/>
                <w:szCs w:val="20"/>
              </w:rPr>
              <w:t xml:space="preserve">  </w:t>
            </w:r>
            <w:r w:rsidR="00007DFC">
              <w:rPr>
                <w:sz w:val="20"/>
                <w:szCs w:val="20"/>
              </w:rPr>
              <w:t>Introduction to Scaling and Instrumentation (MPF 2253)</w:t>
            </w:r>
          </w:p>
          <w:p w:rsidR="005B3DAD" w:rsidRPr="000112A3" w:rsidRDefault="008748E1" w:rsidP="006F6B9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3DAD" w:rsidRPr="000112A3">
              <w:rPr>
                <w:b/>
                <w:sz w:val="20"/>
                <w:szCs w:val="20"/>
              </w:rPr>
              <w:t xml:space="preserve">Total Lecture Hours:  </w:t>
            </w:r>
            <w:r w:rsidR="00AD0CDC" w:rsidRPr="000112A3">
              <w:rPr>
                <w:sz w:val="20"/>
                <w:szCs w:val="20"/>
              </w:rPr>
              <w:t>42</w:t>
            </w:r>
            <w:r w:rsidR="004E37F3" w:rsidRPr="000112A3">
              <w:rPr>
                <w:sz w:val="20"/>
                <w:szCs w:val="20"/>
              </w:rPr>
              <w:t xml:space="preserve"> hours (3 hours per week)</w:t>
            </w:r>
          </w:p>
        </w:tc>
        <w:tc>
          <w:tcPr>
            <w:tcW w:w="4409" w:type="dxa"/>
          </w:tcPr>
          <w:p w:rsidR="005B3DAD" w:rsidRPr="000112A3" w:rsidRDefault="005B3DAD" w:rsidP="00D51733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Semester: </w:t>
            </w:r>
          </w:p>
          <w:p w:rsidR="00016F73" w:rsidRPr="000112A3" w:rsidRDefault="00016F73" w:rsidP="00D51733">
            <w:pPr>
              <w:rPr>
                <w:b/>
                <w:sz w:val="20"/>
                <w:szCs w:val="20"/>
              </w:rPr>
            </w:pPr>
          </w:p>
          <w:p w:rsidR="005B3DAD" w:rsidRPr="000112A3" w:rsidRDefault="005B3DAD" w:rsidP="004F46FB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Academic Session:  </w:t>
            </w:r>
          </w:p>
        </w:tc>
      </w:tr>
      <w:tr w:rsidR="005B3DAD" w:rsidRPr="000112A3" w:rsidTr="005D6AAB">
        <w:tc>
          <w:tcPr>
            <w:tcW w:w="9360" w:type="dxa"/>
            <w:gridSpan w:val="3"/>
          </w:tcPr>
          <w:p w:rsidR="00AE08D1" w:rsidRDefault="00AE08D1" w:rsidP="000112A3">
            <w:pPr>
              <w:pStyle w:val="BodyTextIndent3"/>
              <w:ind w:left="0" w:firstLine="0"/>
              <w:rPr>
                <w:b/>
                <w:color w:val="000000"/>
                <w:sz w:val="20"/>
              </w:rPr>
            </w:pPr>
          </w:p>
          <w:p w:rsidR="00D05E12" w:rsidRPr="000112A3" w:rsidRDefault="00D05E12" w:rsidP="000112A3">
            <w:pPr>
              <w:pStyle w:val="BodyTextIndent3"/>
              <w:ind w:left="0" w:firstLine="0"/>
              <w:rPr>
                <w:b/>
                <w:color w:val="000000"/>
                <w:sz w:val="20"/>
              </w:rPr>
            </w:pPr>
            <w:r w:rsidRPr="000112A3">
              <w:rPr>
                <w:b/>
                <w:color w:val="000000"/>
                <w:sz w:val="20"/>
              </w:rPr>
              <w:t>Student Learning Time</w:t>
            </w:r>
          </w:p>
          <w:p w:rsidR="00D05E12" w:rsidRPr="000112A3" w:rsidRDefault="00D05E12" w:rsidP="000112A3">
            <w:pPr>
              <w:pStyle w:val="BodyTextIndent3"/>
              <w:ind w:left="0" w:firstLine="0"/>
              <w:rPr>
                <w:color w:val="0000FF"/>
                <w:sz w:val="20"/>
              </w:rPr>
            </w:pPr>
          </w:p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50"/>
              <w:gridCol w:w="3917"/>
              <w:gridCol w:w="3535"/>
            </w:tblGrid>
            <w:tr w:rsidR="0037511C" w:rsidRPr="00E62792" w:rsidTr="00540820">
              <w:tc>
                <w:tcPr>
                  <w:tcW w:w="5267" w:type="dxa"/>
                  <w:gridSpan w:val="2"/>
                </w:tcPr>
                <w:p w:rsidR="0037511C" w:rsidRPr="00E62792" w:rsidRDefault="0037511C" w:rsidP="00540820">
                  <w:pPr>
                    <w:spacing w:line="36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2792">
                    <w:rPr>
                      <w:b/>
                      <w:color w:val="000000"/>
                      <w:sz w:val="18"/>
                      <w:szCs w:val="18"/>
                    </w:rPr>
                    <w:t>Teaching and Learning Activities</w:t>
                  </w: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b/>
                      <w:color w:val="000000"/>
                      <w:sz w:val="18"/>
                      <w:szCs w:val="18"/>
                    </w:rPr>
                    <w:t>Student Learning Time (Hours)</w:t>
                  </w:r>
                </w:p>
              </w:tc>
            </w:tr>
            <w:tr w:rsidR="0037511C" w:rsidRPr="00E62792" w:rsidTr="00540820">
              <w:tc>
                <w:tcPr>
                  <w:tcW w:w="8802" w:type="dxa"/>
                  <w:gridSpan w:val="3"/>
                  <w:shd w:val="clear" w:color="auto" w:fill="A6A6A6"/>
                </w:tcPr>
                <w:p w:rsidR="0037511C" w:rsidRPr="00E62792" w:rsidRDefault="0037511C" w:rsidP="0054082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7511C" w:rsidRPr="00E62792" w:rsidTr="00540820">
              <w:tc>
                <w:tcPr>
                  <w:tcW w:w="1350" w:type="dxa"/>
                  <w:vMerge w:val="restart"/>
                  <w:shd w:val="clear" w:color="auto" w:fill="D9D9D9"/>
                  <w:vAlign w:val="center"/>
                </w:tcPr>
                <w:p w:rsidR="0037511C" w:rsidRPr="00E62792" w:rsidRDefault="0037511C" w:rsidP="005408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2792">
                    <w:rPr>
                      <w:b/>
                      <w:sz w:val="18"/>
                      <w:szCs w:val="18"/>
                    </w:rPr>
                    <w:t>Face to Face Learning</w:t>
                  </w:r>
                </w:p>
              </w:tc>
              <w:tc>
                <w:tcPr>
                  <w:tcW w:w="3917" w:type="dxa"/>
                </w:tcPr>
                <w:p w:rsidR="0037511C" w:rsidRPr="00E62792" w:rsidRDefault="0037511C" w:rsidP="00540820">
                  <w:pPr>
                    <w:pStyle w:val="BodyTextIndent3"/>
                    <w:ind w:left="72" w:firstLine="0"/>
                    <w:rPr>
                      <w:b/>
                      <w:sz w:val="18"/>
                      <w:szCs w:val="18"/>
                    </w:rPr>
                  </w:pPr>
                  <w:r w:rsidRPr="00E62792">
                    <w:rPr>
                      <w:b/>
                      <w:sz w:val="18"/>
                      <w:szCs w:val="18"/>
                    </w:rPr>
                    <w:t>Lecturer Centered Learning (LCL)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20"/>
                    </w:numPr>
                    <w:rPr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sz w:val="18"/>
                      <w:szCs w:val="18"/>
                    </w:rPr>
                    <w:t>Lecture</w:t>
                  </w: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jc w:val="center"/>
                    <w:rPr>
                      <w:sz w:val="18"/>
                      <w:szCs w:val="18"/>
                    </w:rPr>
                  </w:pPr>
                  <w:r w:rsidRPr="00E62792">
                    <w:rPr>
                      <w:sz w:val="18"/>
                      <w:szCs w:val="18"/>
                    </w:rPr>
                    <w:t>42</w:t>
                  </w:r>
                </w:p>
                <w:p w:rsidR="0037511C" w:rsidRPr="00E62792" w:rsidRDefault="0037511C" w:rsidP="0054082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7511C" w:rsidRPr="00E62792" w:rsidTr="00540820">
              <w:trPr>
                <w:trHeight w:val="1400"/>
              </w:trPr>
              <w:tc>
                <w:tcPr>
                  <w:tcW w:w="1350" w:type="dxa"/>
                  <w:vMerge/>
                  <w:shd w:val="clear" w:color="auto" w:fill="D9D9D9"/>
                  <w:vAlign w:val="center"/>
                </w:tcPr>
                <w:p w:rsidR="0037511C" w:rsidRPr="00E62792" w:rsidRDefault="0037511C" w:rsidP="005408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17" w:type="dxa"/>
                </w:tcPr>
                <w:p w:rsidR="0037511C" w:rsidRPr="00E62792" w:rsidRDefault="0037511C" w:rsidP="00540820">
                  <w:pPr>
                    <w:pStyle w:val="BodyTextIndent3"/>
                    <w:ind w:left="72" w:firstLine="0"/>
                    <w:rPr>
                      <w:b/>
                      <w:sz w:val="18"/>
                      <w:szCs w:val="18"/>
                    </w:rPr>
                  </w:pPr>
                  <w:r w:rsidRPr="00E62792">
                    <w:rPr>
                      <w:b/>
                      <w:sz w:val="18"/>
                      <w:szCs w:val="18"/>
                    </w:rPr>
                    <w:t>Student Centered Learning (SCL)</w:t>
                  </w:r>
                </w:p>
                <w:p w:rsidR="0037511C" w:rsidRPr="00E62792" w:rsidRDefault="005B1828" w:rsidP="005B1828">
                  <w:pPr>
                    <w:pStyle w:val="BodyTextIndent3"/>
                    <w:numPr>
                      <w:ilvl w:val="0"/>
                      <w:numId w:val="15"/>
                    </w:numPr>
                    <w:ind w:left="342" w:hanging="27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37511C" w:rsidRPr="00E62792">
                    <w:rPr>
                      <w:sz w:val="18"/>
                      <w:szCs w:val="18"/>
                    </w:rPr>
                    <w:t>Laboratory/Tutorial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5"/>
                    </w:numPr>
                    <w:tabs>
                      <w:tab w:val="left" w:pos="399"/>
                    </w:tabs>
                    <w:ind w:left="432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self -learning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5"/>
                    </w:numPr>
                    <w:tabs>
                      <w:tab w:val="left" w:pos="399"/>
                    </w:tabs>
                    <w:ind w:left="432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 xml:space="preserve">information search 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5"/>
                    </w:numPr>
                    <w:tabs>
                      <w:tab w:val="left" w:pos="399"/>
                    </w:tabs>
                    <w:ind w:left="432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 xml:space="preserve">reading 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5"/>
                    </w:numPr>
                    <w:tabs>
                      <w:tab w:val="left" w:pos="399"/>
                    </w:tabs>
                    <w:ind w:left="432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group discussion</w:t>
                  </w:r>
                </w:p>
                <w:p w:rsidR="0037511C" w:rsidRPr="00E62792" w:rsidRDefault="0037511C" w:rsidP="00540820">
                  <w:pPr>
                    <w:pStyle w:val="BodyTextIndent3"/>
                    <w:tabs>
                      <w:tab w:val="left" w:pos="399"/>
                    </w:tabs>
                    <w:ind w:left="720" w:firstLine="0"/>
                    <w:rPr>
                      <w:sz w:val="18"/>
                      <w:szCs w:val="18"/>
                      <w:lang w:val="en-GB"/>
                    </w:rPr>
                  </w:pPr>
                </w:p>
                <w:p w:rsidR="0037511C" w:rsidRPr="00E62792" w:rsidRDefault="0037511C" w:rsidP="00540820">
                  <w:pPr>
                    <w:pStyle w:val="BodyTextIndent3"/>
                    <w:ind w:left="720" w:firstLine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jc w:val="center"/>
                    <w:rPr>
                      <w:sz w:val="18"/>
                      <w:szCs w:val="18"/>
                    </w:rPr>
                  </w:pPr>
                  <w:r w:rsidRPr="00E62792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37511C" w:rsidRPr="00E62792" w:rsidTr="00540820">
              <w:trPr>
                <w:trHeight w:val="224"/>
              </w:trPr>
              <w:tc>
                <w:tcPr>
                  <w:tcW w:w="8802" w:type="dxa"/>
                  <w:gridSpan w:val="3"/>
                  <w:shd w:val="clear" w:color="auto" w:fill="D9D9D9"/>
                  <w:vAlign w:val="center"/>
                </w:tcPr>
                <w:p w:rsidR="0037511C" w:rsidRPr="00E62792" w:rsidRDefault="0037511C" w:rsidP="005408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7511C" w:rsidRPr="00E62792" w:rsidTr="00540820">
              <w:trPr>
                <w:trHeight w:val="1165"/>
              </w:trPr>
              <w:tc>
                <w:tcPr>
                  <w:tcW w:w="1350" w:type="dxa"/>
                  <w:vMerge w:val="restart"/>
                  <w:shd w:val="clear" w:color="auto" w:fill="D9D9D9"/>
                  <w:vAlign w:val="center"/>
                </w:tcPr>
                <w:p w:rsidR="0037511C" w:rsidRPr="00E62792" w:rsidRDefault="0037511C" w:rsidP="005408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2792">
                    <w:rPr>
                      <w:b/>
                      <w:color w:val="000000"/>
                      <w:sz w:val="18"/>
                      <w:szCs w:val="18"/>
                    </w:rPr>
                    <w:t>Self-Directed Learning</w:t>
                  </w:r>
                </w:p>
              </w:tc>
              <w:tc>
                <w:tcPr>
                  <w:tcW w:w="3917" w:type="dxa"/>
                </w:tcPr>
                <w:p w:rsidR="0037511C" w:rsidRPr="00E62792" w:rsidRDefault="0037511C" w:rsidP="00540820">
                  <w:pPr>
                    <w:pStyle w:val="BodyTextIndent3"/>
                    <w:ind w:left="72" w:firstLine="0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rStyle w:val="Emphasis"/>
                      <w:b/>
                      <w:i w:val="0"/>
                      <w:sz w:val="18"/>
                      <w:szCs w:val="18"/>
                    </w:rPr>
                    <w:t xml:space="preserve">Non-face-to-face learning </w:t>
                  </w:r>
                  <w:r w:rsidRPr="00E62792">
                    <w:rPr>
                      <w:b/>
                      <w:sz w:val="18"/>
                      <w:szCs w:val="18"/>
                    </w:rPr>
                    <w:t>or student-centered learning (SCL) such as homework, group project, project</w:t>
                  </w:r>
                  <w:r w:rsidRPr="00E62792"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7511C" w:rsidRPr="00E62792" w:rsidRDefault="0037511C" w:rsidP="00540820">
                  <w:pPr>
                    <w:pStyle w:val="BodyTextIndent3"/>
                    <w:ind w:left="360" w:hanging="288"/>
                    <w:rPr>
                      <w:color w:val="000000"/>
                      <w:sz w:val="18"/>
                      <w:szCs w:val="18"/>
                    </w:rPr>
                  </w:pP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6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information search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6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group discussion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6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presentation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6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report writing</w:t>
                  </w:r>
                </w:p>
                <w:p w:rsidR="0037511C" w:rsidRPr="00E62792" w:rsidRDefault="0037511C" w:rsidP="00540820">
                  <w:pPr>
                    <w:pStyle w:val="BodyTextIndent3"/>
                    <w:ind w:left="720" w:firstLine="0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jc w:val="center"/>
                    <w:rPr>
                      <w:sz w:val="18"/>
                      <w:szCs w:val="18"/>
                    </w:rPr>
                  </w:pPr>
                  <w:r w:rsidRPr="00E62792"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37511C" w:rsidRPr="00E62792" w:rsidTr="00540820">
              <w:trPr>
                <w:trHeight w:val="1079"/>
              </w:trPr>
              <w:tc>
                <w:tcPr>
                  <w:tcW w:w="1350" w:type="dxa"/>
                  <w:vMerge/>
                  <w:shd w:val="clear" w:color="auto" w:fill="D9D9D9"/>
                  <w:vAlign w:val="center"/>
                </w:tcPr>
                <w:p w:rsidR="0037511C" w:rsidRPr="00E62792" w:rsidRDefault="0037511C" w:rsidP="005408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17" w:type="dxa"/>
                </w:tcPr>
                <w:p w:rsidR="0037511C" w:rsidRPr="00E62792" w:rsidRDefault="0037511C" w:rsidP="00540820">
                  <w:pPr>
                    <w:pStyle w:val="BodyTextIndent3"/>
                    <w:ind w:left="360" w:hanging="288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b/>
                      <w:color w:val="000000"/>
                      <w:sz w:val="18"/>
                      <w:szCs w:val="18"/>
                    </w:rPr>
                    <w:t xml:space="preserve">Revision 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7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information search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7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group discussion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7"/>
                    </w:numPr>
                    <w:tabs>
                      <w:tab w:val="left" w:pos="399"/>
                    </w:tabs>
                    <w:ind w:left="399" w:hanging="284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report writing</w:t>
                  </w: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jc w:val="center"/>
                    <w:rPr>
                      <w:sz w:val="18"/>
                      <w:szCs w:val="18"/>
                    </w:rPr>
                  </w:pPr>
                  <w:r w:rsidRPr="00E62792">
                    <w:rPr>
                      <w:sz w:val="18"/>
                      <w:szCs w:val="18"/>
                    </w:rPr>
                    <w:t>21</w:t>
                  </w:r>
                </w:p>
              </w:tc>
            </w:tr>
            <w:tr w:rsidR="0037511C" w:rsidRPr="00E62792" w:rsidTr="00540820">
              <w:trPr>
                <w:trHeight w:val="773"/>
              </w:trPr>
              <w:tc>
                <w:tcPr>
                  <w:tcW w:w="1350" w:type="dxa"/>
                  <w:vMerge/>
                  <w:shd w:val="clear" w:color="auto" w:fill="D9D9D9"/>
                  <w:vAlign w:val="center"/>
                </w:tcPr>
                <w:p w:rsidR="0037511C" w:rsidRPr="00E62792" w:rsidRDefault="0037511C" w:rsidP="005408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17" w:type="dxa"/>
                </w:tcPr>
                <w:p w:rsidR="0037511C" w:rsidRPr="00E62792" w:rsidRDefault="0037511C" w:rsidP="00540820">
                  <w:pPr>
                    <w:pStyle w:val="BodyTextIndent3"/>
                    <w:tabs>
                      <w:tab w:val="left" w:pos="399"/>
                    </w:tabs>
                    <w:ind w:left="115" w:firstLine="0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b/>
                      <w:sz w:val="18"/>
                      <w:szCs w:val="18"/>
                    </w:rPr>
                    <w:t xml:space="preserve">Assessment Preparations 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8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Reading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8"/>
                    </w:numPr>
                    <w:tabs>
                      <w:tab w:val="left" w:pos="399"/>
                    </w:tabs>
                    <w:ind w:left="399" w:hanging="284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Discussion</w:t>
                  </w: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jc w:val="center"/>
                    <w:rPr>
                      <w:sz w:val="18"/>
                      <w:szCs w:val="18"/>
                    </w:rPr>
                  </w:pPr>
                  <w:r w:rsidRPr="00E62792"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37511C" w:rsidRPr="00E62792" w:rsidTr="00540820">
              <w:trPr>
                <w:trHeight w:val="206"/>
              </w:trPr>
              <w:tc>
                <w:tcPr>
                  <w:tcW w:w="8802" w:type="dxa"/>
                  <w:gridSpan w:val="3"/>
                  <w:shd w:val="clear" w:color="auto" w:fill="D9D9D9"/>
                  <w:vAlign w:val="center"/>
                </w:tcPr>
                <w:p w:rsidR="0037511C" w:rsidRPr="00E62792" w:rsidRDefault="0037511C" w:rsidP="005408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7511C" w:rsidRPr="00E62792" w:rsidTr="00540820">
              <w:trPr>
                <w:trHeight w:val="989"/>
              </w:trPr>
              <w:tc>
                <w:tcPr>
                  <w:tcW w:w="1350" w:type="dxa"/>
                  <w:vMerge w:val="restart"/>
                  <w:shd w:val="clear" w:color="auto" w:fill="D9D9D9"/>
                  <w:vAlign w:val="center"/>
                </w:tcPr>
                <w:p w:rsidR="0037511C" w:rsidRPr="00E62792" w:rsidRDefault="0037511C" w:rsidP="0054082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2792">
                    <w:rPr>
                      <w:b/>
                      <w:sz w:val="18"/>
                      <w:szCs w:val="18"/>
                    </w:rPr>
                    <w:t>Formal Assessment</w:t>
                  </w:r>
                </w:p>
              </w:tc>
              <w:tc>
                <w:tcPr>
                  <w:tcW w:w="3917" w:type="dxa"/>
                </w:tcPr>
                <w:p w:rsidR="0037511C" w:rsidRPr="00E62792" w:rsidRDefault="0037511C" w:rsidP="00540820">
                  <w:pPr>
                    <w:pStyle w:val="BodyTextIndent3"/>
                    <w:spacing w:before="240"/>
                    <w:ind w:left="72" w:firstLine="0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b/>
                      <w:color w:val="000000"/>
                      <w:sz w:val="18"/>
                      <w:szCs w:val="18"/>
                    </w:rPr>
                    <w:t>Formative Assessment (</w:t>
                  </w:r>
                  <w:r w:rsidRPr="00E62792">
                    <w:rPr>
                      <w:b/>
                      <w:sz w:val="18"/>
                      <w:szCs w:val="18"/>
                    </w:rPr>
                    <w:t>Continuous Assessment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9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Quiz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9"/>
                    </w:numPr>
                    <w:tabs>
                      <w:tab w:val="left" w:pos="399"/>
                    </w:tabs>
                    <w:ind w:left="399" w:hanging="284"/>
                    <w:rPr>
                      <w:sz w:val="18"/>
                      <w:szCs w:val="18"/>
                      <w:lang w:val="en-GB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Mind mapping</w:t>
                  </w:r>
                </w:p>
                <w:p w:rsidR="0037511C" w:rsidRPr="00E62792" w:rsidRDefault="0037511C" w:rsidP="0037511C">
                  <w:pPr>
                    <w:pStyle w:val="BodyTextIndent3"/>
                    <w:numPr>
                      <w:ilvl w:val="0"/>
                      <w:numId w:val="19"/>
                    </w:numPr>
                    <w:tabs>
                      <w:tab w:val="left" w:pos="399"/>
                    </w:tabs>
                    <w:ind w:left="399" w:hanging="284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sz w:val="18"/>
                      <w:szCs w:val="18"/>
                      <w:lang w:val="en-GB"/>
                    </w:rPr>
                    <w:t>Project presentation</w:t>
                  </w: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jc w:val="center"/>
                    <w:rPr>
                      <w:sz w:val="18"/>
                      <w:szCs w:val="18"/>
                    </w:rPr>
                  </w:pPr>
                  <w:r w:rsidRPr="00E62792"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37511C" w:rsidRPr="00E62792" w:rsidTr="00540820">
              <w:trPr>
                <w:trHeight w:val="224"/>
              </w:trPr>
              <w:tc>
                <w:tcPr>
                  <w:tcW w:w="1350" w:type="dxa"/>
                  <w:vMerge/>
                  <w:shd w:val="clear" w:color="auto" w:fill="D9D9D9"/>
                </w:tcPr>
                <w:p w:rsidR="0037511C" w:rsidRPr="00E62792" w:rsidRDefault="0037511C" w:rsidP="0054082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17" w:type="dxa"/>
                </w:tcPr>
                <w:p w:rsidR="0037511C" w:rsidRPr="00E62792" w:rsidRDefault="0037511C" w:rsidP="00540820">
                  <w:pPr>
                    <w:pStyle w:val="BodyTextIndent3"/>
                    <w:ind w:left="252" w:hanging="180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b/>
                      <w:color w:val="000000"/>
                      <w:sz w:val="18"/>
                      <w:szCs w:val="18"/>
                    </w:rPr>
                    <w:t xml:space="preserve">Final </w:t>
                  </w:r>
                </w:p>
                <w:p w:rsidR="0037511C" w:rsidRPr="00E62792" w:rsidRDefault="0037511C" w:rsidP="00540820">
                  <w:pPr>
                    <w:pStyle w:val="BodyTextIndent3"/>
                    <w:ind w:left="252" w:hanging="180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jc w:val="center"/>
                    <w:rPr>
                      <w:sz w:val="18"/>
                      <w:szCs w:val="18"/>
                    </w:rPr>
                  </w:pPr>
                  <w:r w:rsidRPr="00E62792">
                    <w:rPr>
                      <w:sz w:val="18"/>
                      <w:szCs w:val="18"/>
                    </w:rPr>
                    <w:t>3</w:t>
                  </w:r>
                  <w:r w:rsidR="004C2C21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7511C" w:rsidRPr="00E62792" w:rsidTr="00540820">
              <w:tc>
                <w:tcPr>
                  <w:tcW w:w="5267" w:type="dxa"/>
                  <w:gridSpan w:val="2"/>
                </w:tcPr>
                <w:p w:rsidR="0037511C" w:rsidRPr="00E62792" w:rsidRDefault="0037511C" w:rsidP="00540820">
                  <w:pPr>
                    <w:pStyle w:val="BodyTextIndent3"/>
                    <w:spacing w:line="360" w:lineRule="auto"/>
                    <w:ind w:left="252" w:hanging="18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62792">
                    <w:rPr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3535" w:type="dxa"/>
                </w:tcPr>
                <w:p w:rsidR="0037511C" w:rsidRPr="00E62792" w:rsidRDefault="0037511C" w:rsidP="00540820">
                  <w:pPr>
                    <w:spacing w:line="36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2792">
                    <w:rPr>
                      <w:b/>
                      <w:sz w:val="18"/>
                      <w:szCs w:val="18"/>
                    </w:rPr>
                    <w:t>120</w:t>
                  </w:r>
                </w:p>
              </w:tc>
            </w:tr>
          </w:tbl>
          <w:p w:rsidR="00AD0CDC" w:rsidRPr="000112A3" w:rsidRDefault="00AD0CDC" w:rsidP="000112A3">
            <w:pPr>
              <w:pStyle w:val="BodyTextIndent3"/>
              <w:spacing w:line="360" w:lineRule="auto"/>
              <w:ind w:left="0" w:firstLine="0"/>
              <w:rPr>
                <w:b/>
                <w:sz w:val="20"/>
              </w:rPr>
            </w:pPr>
            <w:r w:rsidRPr="000112A3">
              <w:rPr>
                <w:b/>
                <w:sz w:val="20"/>
              </w:rPr>
              <w:t>Teaching Methods:</w:t>
            </w:r>
          </w:p>
          <w:p w:rsidR="00AD0CDC" w:rsidRDefault="00AD0CDC" w:rsidP="00AD0CDC">
            <w:pPr>
              <w:rPr>
                <w:sz w:val="20"/>
                <w:szCs w:val="20"/>
              </w:rPr>
            </w:pPr>
            <w:r w:rsidRPr="000112A3">
              <w:rPr>
                <w:sz w:val="20"/>
                <w:szCs w:val="20"/>
              </w:rPr>
              <w:t xml:space="preserve">Lectures </w:t>
            </w:r>
            <w:r w:rsidR="00566557">
              <w:rPr>
                <w:sz w:val="20"/>
                <w:szCs w:val="20"/>
              </w:rPr>
              <w:t xml:space="preserve">will be </w:t>
            </w:r>
            <w:r w:rsidRPr="000112A3">
              <w:rPr>
                <w:sz w:val="20"/>
                <w:szCs w:val="20"/>
              </w:rPr>
              <w:t>based on power point pre</w:t>
            </w:r>
            <w:r w:rsidR="00566557">
              <w:rPr>
                <w:sz w:val="20"/>
                <w:szCs w:val="20"/>
              </w:rPr>
              <w:t xml:space="preserve">sentations, reading assignment </w:t>
            </w:r>
            <w:r w:rsidR="00A33BE8">
              <w:rPr>
                <w:sz w:val="20"/>
                <w:szCs w:val="20"/>
              </w:rPr>
              <w:t xml:space="preserve">and </w:t>
            </w:r>
            <w:r w:rsidR="00AE08D1">
              <w:rPr>
                <w:sz w:val="20"/>
                <w:szCs w:val="20"/>
              </w:rPr>
              <w:t xml:space="preserve">instruments’ </w:t>
            </w:r>
            <w:r w:rsidR="00566557">
              <w:rPr>
                <w:sz w:val="20"/>
                <w:szCs w:val="20"/>
              </w:rPr>
              <w:t>critique/ review</w:t>
            </w:r>
            <w:r w:rsidR="00AE08D1">
              <w:rPr>
                <w:sz w:val="20"/>
                <w:szCs w:val="20"/>
              </w:rPr>
              <w:t>.  Emphasize</w:t>
            </w:r>
            <w:r w:rsidR="00A33BE8">
              <w:rPr>
                <w:sz w:val="20"/>
                <w:szCs w:val="20"/>
              </w:rPr>
              <w:t xml:space="preserve"> on </w:t>
            </w:r>
            <w:r w:rsidR="00FD12DC">
              <w:rPr>
                <w:sz w:val="20"/>
                <w:szCs w:val="20"/>
              </w:rPr>
              <w:t xml:space="preserve">Problem Based </w:t>
            </w:r>
            <w:r w:rsidR="00566557">
              <w:rPr>
                <w:sz w:val="20"/>
                <w:szCs w:val="20"/>
              </w:rPr>
              <w:t xml:space="preserve">learning </w:t>
            </w:r>
            <w:proofErr w:type="gramStart"/>
            <w:r w:rsidR="00A33BE8">
              <w:rPr>
                <w:sz w:val="20"/>
                <w:szCs w:val="20"/>
              </w:rPr>
              <w:t>approach</w:t>
            </w:r>
            <w:r w:rsidR="0037511C">
              <w:rPr>
                <w:sz w:val="20"/>
                <w:szCs w:val="20"/>
              </w:rPr>
              <w:t xml:space="preserve"> </w:t>
            </w:r>
            <w:r w:rsidR="00A33BE8">
              <w:rPr>
                <w:sz w:val="20"/>
                <w:szCs w:val="20"/>
              </w:rPr>
              <w:t xml:space="preserve"> which</w:t>
            </w:r>
            <w:proofErr w:type="gramEnd"/>
            <w:r w:rsidR="0037511C">
              <w:rPr>
                <w:sz w:val="20"/>
                <w:szCs w:val="20"/>
              </w:rPr>
              <w:t xml:space="preserve"> </w:t>
            </w:r>
            <w:r w:rsidR="00A33BE8">
              <w:rPr>
                <w:sz w:val="20"/>
                <w:szCs w:val="20"/>
              </w:rPr>
              <w:t xml:space="preserve"> involve group discussion</w:t>
            </w:r>
            <w:r w:rsidR="00566557">
              <w:rPr>
                <w:sz w:val="20"/>
                <w:szCs w:val="20"/>
              </w:rPr>
              <w:t xml:space="preserve"> and group assignment.</w:t>
            </w:r>
          </w:p>
          <w:p w:rsidR="00943D8F" w:rsidRDefault="00943D8F" w:rsidP="00D51733">
            <w:pPr>
              <w:rPr>
                <w:b/>
                <w:sz w:val="22"/>
                <w:szCs w:val="22"/>
              </w:rPr>
            </w:pPr>
          </w:p>
          <w:p w:rsidR="00A33BE8" w:rsidRPr="000112A3" w:rsidRDefault="00A33BE8" w:rsidP="00D51733">
            <w:pPr>
              <w:rPr>
                <w:b/>
                <w:sz w:val="22"/>
                <w:szCs w:val="22"/>
              </w:rPr>
            </w:pPr>
          </w:p>
        </w:tc>
      </w:tr>
      <w:tr w:rsidR="00D05E12" w:rsidRPr="000112A3" w:rsidTr="005D6AAB">
        <w:tc>
          <w:tcPr>
            <w:tcW w:w="4851" w:type="dxa"/>
          </w:tcPr>
          <w:p w:rsidR="00D05E12" w:rsidRPr="000112A3" w:rsidRDefault="00D05E12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Prepared by</w:t>
            </w:r>
          </w:p>
          <w:p w:rsidR="00D05E12" w:rsidRPr="000112A3" w:rsidRDefault="00D05E12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Name      </w:t>
            </w:r>
            <w:r w:rsidR="008748E1">
              <w:rPr>
                <w:b/>
                <w:sz w:val="20"/>
                <w:szCs w:val="20"/>
              </w:rPr>
              <w:t xml:space="preserve">  :  </w:t>
            </w:r>
            <w:r w:rsidRPr="000112A3">
              <w:rPr>
                <w:b/>
                <w:sz w:val="20"/>
                <w:szCs w:val="20"/>
              </w:rPr>
              <w:t xml:space="preserve">  </w:t>
            </w:r>
          </w:p>
          <w:p w:rsidR="00DC0B11" w:rsidRDefault="00DC0B11" w:rsidP="00D51733">
            <w:pPr>
              <w:rPr>
                <w:b/>
                <w:sz w:val="20"/>
                <w:szCs w:val="20"/>
              </w:rPr>
            </w:pPr>
          </w:p>
          <w:p w:rsidR="00D05E12" w:rsidRPr="000112A3" w:rsidRDefault="00D05E12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Signature:</w:t>
            </w:r>
          </w:p>
          <w:p w:rsidR="00D05E12" w:rsidRPr="000112A3" w:rsidRDefault="00D05E12" w:rsidP="00D51733">
            <w:pPr>
              <w:rPr>
                <w:b/>
                <w:sz w:val="20"/>
                <w:szCs w:val="20"/>
              </w:rPr>
            </w:pPr>
          </w:p>
          <w:p w:rsidR="00D05E12" w:rsidRPr="000112A3" w:rsidRDefault="00D05E12" w:rsidP="004F46FB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Date         : </w:t>
            </w:r>
            <w:r w:rsidR="004A4060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509" w:type="dxa"/>
            <w:gridSpan w:val="2"/>
          </w:tcPr>
          <w:p w:rsidR="00D05E12" w:rsidRPr="000112A3" w:rsidRDefault="00D05E12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Certified by</w:t>
            </w:r>
          </w:p>
          <w:p w:rsidR="004F46FB" w:rsidRDefault="00D05E12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Name       :</w:t>
            </w:r>
            <w:r w:rsidR="00E176CC" w:rsidRPr="000112A3">
              <w:rPr>
                <w:b/>
                <w:sz w:val="20"/>
                <w:szCs w:val="20"/>
              </w:rPr>
              <w:t xml:space="preserve">  </w:t>
            </w:r>
          </w:p>
          <w:p w:rsidR="004F46FB" w:rsidRDefault="004F46FB" w:rsidP="00D51733">
            <w:pPr>
              <w:rPr>
                <w:b/>
                <w:sz w:val="20"/>
                <w:szCs w:val="20"/>
              </w:rPr>
            </w:pPr>
          </w:p>
          <w:p w:rsidR="00D05E12" w:rsidRPr="000112A3" w:rsidRDefault="00D05E12" w:rsidP="00D51733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Signature:</w:t>
            </w:r>
          </w:p>
          <w:p w:rsidR="00D05E12" w:rsidRPr="000112A3" w:rsidRDefault="00D05E12" w:rsidP="00D51733">
            <w:pPr>
              <w:rPr>
                <w:b/>
                <w:sz w:val="20"/>
                <w:szCs w:val="20"/>
              </w:rPr>
            </w:pPr>
          </w:p>
          <w:p w:rsidR="008748E1" w:rsidRPr="000112A3" w:rsidRDefault="00D05E12" w:rsidP="004F46FB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Date         :</w:t>
            </w:r>
            <w:r w:rsidR="00DC0B11"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:rsidR="000F3C4B" w:rsidRDefault="000F3C4B" w:rsidP="00AB4BD5">
      <w:pPr>
        <w:jc w:val="center"/>
        <w:rPr>
          <w:b/>
          <w:sz w:val="22"/>
          <w:szCs w:val="22"/>
        </w:rPr>
      </w:pPr>
    </w:p>
    <w:p w:rsidR="00AB4BD5" w:rsidRDefault="00AB4BD5" w:rsidP="00AB4BD5">
      <w:pPr>
        <w:jc w:val="center"/>
        <w:rPr>
          <w:rFonts w:ascii="Arial" w:hAnsi="Arial" w:cs="Arial"/>
          <w:b/>
        </w:rPr>
      </w:pPr>
      <w:r w:rsidRPr="00D05E12">
        <w:rPr>
          <w:b/>
          <w:sz w:val="22"/>
          <w:szCs w:val="22"/>
        </w:rPr>
        <w:lastRenderedPageBreak/>
        <w:t xml:space="preserve">COURSE OUTLINE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AB4BD5" w:rsidRPr="000112A3" w:rsidTr="005D6AAB">
        <w:tc>
          <w:tcPr>
            <w:tcW w:w="4680" w:type="dxa"/>
          </w:tcPr>
          <w:p w:rsidR="00AB4BD5" w:rsidRDefault="00AB4BD5" w:rsidP="000836CA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Department &amp; Faculty:  </w:t>
            </w:r>
          </w:p>
          <w:p w:rsidR="004F46FB" w:rsidRPr="000112A3" w:rsidRDefault="004F46FB" w:rsidP="000836CA">
            <w:pPr>
              <w:rPr>
                <w:sz w:val="20"/>
                <w:szCs w:val="20"/>
              </w:rPr>
            </w:pPr>
          </w:p>
          <w:p w:rsidR="00AB4BD5" w:rsidRPr="000112A3" w:rsidRDefault="00AB4BD5" w:rsidP="000836CA">
            <w:pPr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AB4BD5" w:rsidRPr="000112A3" w:rsidRDefault="00AB4BD5" w:rsidP="000836CA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Page </w:t>
            </w:r>
            <w:r w:rsidRPr="000112A3">
              <w:rPr>
                <w:sz w:val="20"/>
                <w:szCs w:val="20"/>
              </w:rPr>
              <w:t>3 of</w:t>
            </w:r>
            <w:r w:rsidRPr="000112A3">
              <w:rPr>
                <w:b/>
                <w:sz w:val="20"/>
                <w:szCs w:val="20"/>
              </w:rPr>
              <w:t xml:space="preserve">  </w:t>
            </w:r>
            <w:r w:rsidR="0058588B" w:rsidRPr="000112A3">
              <w:rPr>
                <w:sz w:val="20"/>
                <w:szCs w:val="20"/>
              </w:rPr>
              <w:t>4</w:t>
            </w:r>
          </w:p>
        </w:tc>
      </w:tr>
      <w:tr w:rsidR="00AB4BD5" w:rsidRPr="000112A3" w:rsidTr="005D6AAB">
        <w:tc>
          <w:tcPr>
            <w:tcW w:w="4680" w:type="dxa"/>
          </w:tcPr>
          <w:p w:rsidR="008748E1" w:rsidRDefault="00AB4BD5" w:rsidP="008748E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Course &amp; Code</w:t>
            </w:r>
            <w:r w:rsidR="00513E3A" w:rsidRPr="000112A3">
              <w:rPr>
                <w:b/>
                <w:sz w:val="20"/>
                <w:szCs w:val="20"/>
              </w:rPr>
              <w:t xml:space="preserve">: </w:t>
            </w:r>
            <w:r w:rsidR="008748E1">
              <w:rPr>
                <w:b/>
                <w:sz w:val="20"/>
                <w:szCs w:val="20"/>
              </w:rPr>
              <w:t xml:space="preserve"> </w:t>
            </w:r>
            <w:r w:rsidR="00007DFC">
              <w:rPr>
                <w:sz w:val="20"/>
                <w:szCs w:val="20"/>
              </w:rPr>
              <w:t>Introduction to Scaling and Instrumentation (MPF 2253)</w:t>
            </w:r>
          </w:p>
          <w:p w:rsidR="00AB4BD5" w:rsidRPr="000112A3" w:rsidRDefault="00AB4BD5" w:rsidP="000836CA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Total Lecture Hours:  </w:t>
            </w:r>
            <w:r w:rsidR="00F24D5D" w:rsidRPr="000112A3">
              <w:rPr>
                <w:sz w:val="20"/>
                <w:szCs w:val="20"/>
              </w:rPr>
              <w:t>42 hours (3 hours per week)</w:t>
            </w:r>
          </w:p>
        </w:tc>
        <w:tc>
          <w:tcPr>
            <w:tcW w:w="4680" w:type="dxa"/>
          </w:tcPr>
          <w:p w:rsidR="00AB4BD5" w:rsidRPr="000112A3" w:rsidRDefault="00AB4BD5" w:rsidP="000836CA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Semester:</w:t>
            </w:r>
            <w:r w:rsidR="000F3C4B">
              <w:rPr>
                <w:b/>
                <w:sz w:val="20"/>
                <w:szCs w:val="20"/>
              </w:rPr>
              <w:t xml:space="preserve"> </w:t>
            </w:r>
          </w:p>
          <w:p w:rsidR="00AB4BD5" w:rsidRPr="000112A3" w:rsidRDefault="00AB4BD5" w:rsidP="000836CA">
            <w:pPr>
              <w:rPr>
                <w:b/>
                <w:sz w:val="20"/>
                <w:szCs w:val="20"/>
              </w:rPr>
            </w:pPr>
          </w:p>
          <w:p w:rsidR="00AB4BD5" w:rsidRPr="000112A3" w:rsidRDefault="00AB4BD5" w:rsidP="004F46FB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Academic Session:  </w:t>
            </w:r>
          </w:p>
        </w:tc>
      </w:tr>
      <w:tr w:rsidR="00AB4BD5" w:rsidRPr="000112A3" w:rsidTr="005D6AAB">
        <w:tc>
          <w:tcPr>
            <w:tcW w:w="9360" w:type="dxa"/>
            <w:gridSpan w:val="2"/>
          </w:tcPr>
          <w:p w:rsidR="00AB4BD5" w:rsidRPr="000112A3" w:rsidRDefault="00AB4BD5" w:rsidP="000836CA">
            <w:pPr>
              <w:rPr>
                <w:b/>
                <w:sz w:val="20"/>
                <w:szCs w:val="20"/>
              </w:rPr>
            </w:pPr>
          </w:p>
          <w:p w:rsidR="00AB4BD5" w:rsidRPr="000112A3" w:rsidRDefault="00AB4BD5" w:rsidP="00AB4BD5">
            <w:pPr>
              <w:rPr>
                <w:sz w:val="20"/>
                <w:szCs w:val="20"/>
              </w:rPr>
            </w:pPr>
          </w:p>
          <w:p w:rsidR="00AB4BD5" w:rsidRPr="000112A3" w:rsidRDefault="00AB4BD5" w:rsidP="00AB4BD5">
            <w:pPr>
              <w:rPr>
                <w:b/>
                <w:bCs/>
                <w:sz w:val="20"/>
                <w:szCs w:val="20"/>
              </w:rPr>
            </w:pPr>
            <w:r w:rsidRPr="000112A3">
              <w:rPr>
                <w:b/>
                <w:bCs/>
                <w:sz w:val="20"/>
                <w:szCs w:val="20"/>
              </w:rPr>
              <w:t>Weekly Schedule:</w:t>
            </w:r>
          </w:p>
          <w:p w:rsidR="00AB4BD5" w:rsidRPr="000112A3" w:rsidRDefault="00AB4BD5" w:rsidP="00AB4BD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89"/>
              <w:gridCol w:w="7555"/>
            </w:tblGrid>
            <w:tr w:rsidR="00AB4BD5" w:rsidRPr="000112A3" w:rsidTr="00071CA2">
              <w:tc>
                <w:tcPr>
                  <w:tcW w:w="1589" w:type="dxa"/>
                </w:tcPr>
                <w:p w:rsidR="00AB4BD5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1             :</w:t>
                  </w:r>
                </w:p>
              </w:tc>
              <w:tc>
                <w:tcPr>
                  <w:tcW w:w="7555" w:type="dxa"/>
                </w:tcPr>
                <w:p w:rsidR="002D698D" w:rsidRPr="000112A3" w:rsidRDefault="00104C4C" w:rsidP="00104C4C">
                  <w:pPr>
                    <w:tabs>
                      <w:tab w:val="left" w:pos="509"/>
                    </w:tabs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Introduction To Scaling and Instrumentation</w:t>
                  </w:r>
                </w:p>
              </w:tc>
            </w:tr>
            <w:tr w:rsidR="00AB4BD5" w:rsidRPr="000112A3" w:rsidTr="006E350B">
              <w:tc>
                <w:tcPr>
                  <w:tcW w:w="1615" w:type="dxa"/>
                </w:tcPr>
                <w:p w:rsidR="00AB4BD5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2             :</w:t>
                  </w:r>
                </w:p>
              </w:tc>
              <w:tc>
                <w:tcPr>
                  <w:tcW w:w="7730" w:type="dxa"/>
                </w:tcPr>
                <w:p w:rsidR="00E23CDB" w:rsidRPr="000112A3" w:rsidRDefault="00104C4C" w:rsidP="00AE08D1">
                  <w:pPr>
                    <w:tabs>
                      <w:tab w:val="left" w:pos="72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Measurement Data (Nominal, Ordinal, Interval,</w:t>
                  </w:r>
                  <w:r w:rsidR="004F46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Ratio)</w:t>
                  </w:r>
                </w:p>
              </w:tc>
            </w:tr>
            <w:tr w:rsidR="00AB4BD5" w:rsidRPr="000112A3" w:rsidTr="006E350B">
              <w:tc>
                <w:tcPr>
                  <w:tcW w:w="1615" w:type="dxa"/>
                </w:tcPr>
                <w:p w:rsidR="00AB4BD5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3             :</w:t>
                  </w:r>
                </w:p>
              </w:tc>
              <w:tc>
                <w:tcPr>
                  <w:tcW w:w="7730" w:type="dxa"/>
                </w:tcPr>
                <w:p w:rsidR="002D698D" w:rsidRPr="000112A3" w:rsidRDefault="00104C4C" w:rsidP="004F46FB">
                  <w:pPr>
                    <w:tabs>
                      <w:tab w:val="left" w:pos="742"/>
                      <w:tab w:val="left" w:pos="1440"/>
                    </w:tabs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Types o</w:t>
                  </w:r>
                  <w:r w:rsidR="004F46FB">
                    <w:rPr>
                      <w:bCs/>
                      <w:sz w:val="20"/>
                      <w:szCs w:val="20"/>
                    </w:rPr>
                    <w:t>f</w:t>
                  </w:r>
                  <w:r>
                    <w:rPr>
                      <w:bCs/>
                      <w:sz w:val="20"/>
                      <w:szCs w:val="20"/>
                    </w:rPr>
                    <w:t xml:space="preserve"> Scales </w:t>
                  </w:r>
                </w:p>
              </w:tc>
            </w:tr>
            <w:tr w:rsidR="00AB4BD5" w:rsidRPr="000112A3" w:rsidTr="006E350B">
              <w:tc>
                <w:tcPr>
                  <w:tcW w:w="1615" w:type="dxa"/>
                </w:tcPr>
                <w:p w:rsidR="00AB4BD5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4             :</w:t>
                  </w:r>
                </w:p>
              </w:tc>
              <w:tc>
                <w:tcPr>
                  <w:tcW w:w="7730" w:type="dxa"/>
                </w:tcPr>
                <w:p w:rsidR="00943D8F" w:rsidRPr="000112A3" w:rsidRDefault="00104C4C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Instrumentation  Plan</w:t>
                  </w:r>
                </w:p>
              </w:tc>
            </w:tr>
            <w:tr w:rsidR="00943D8F" w:rsidRPr="000112A3" w:rsidTr="006E350B">
              <w:tc>
                <w:tcPr>
                  <w:tcW w:w="1615" w:type="dxa"/>
                </w:tcPr>
                <w:p w:rsidR="00943D8F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5             :</w:t>
                  </w:r>
                </w:p>
              </w:tc>
              <w:tc>
                <w:tcPr>
                  <w:tcW w:w="7730" w:type="dxa"/>
                </w:tcPr>
                <w:p w:rsidR="00943D8F" w:rsidRPr="000112A3" w:rsidRDefault="00104C4C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Instrument Development Process</w:t>
                  </w:r>
                </w:p>
              </w:tc>
            </w:tr>
            <w:tr w:rsidR="00943D8F" w:rsidRPr="000112A3" w:rsidTr="006E350B">
              <w:tc>
                <w:tcPr>
                  <w:tcW w:w="1615" w:type="dxa"/>
                </w:tcPr>
                <w:p w:rsidR="00943D8F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6             :</w:t>
                  </w:r>
                </w:p>
              </w:tc>
              <w:tc>
                <w:tcPr>
                  <w:tcW w:w="7730" w:type="dxa"/>
                </w:tcPr>
                <w:p w:rsidR="00943D8F" w:rsidRPr="000112A3" w:rsidRDefault="00104C4C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Instrument Conceptualization  [</w:t>
                  </w:r>
                  <w:proofErr w:type="spellStart"/>
                  <w:r w:rsidR="004F46FB">
                    <w:rPr>
                      <w:bCs/>
                      <w:sz w:val="20"/>
                      <w:szCs w:val="20"/>
                    </w:rPr>
                    <w:t>eg</w:t>
                  </w:r>
                  <w:proofErr w:type="spellEnd"/>
                  <w:r w:rsidR="004F46FB">
                    <w:rPr>
                      <w:bCs/>
                      <w:sz w:val="20"/>
                      <w:szCs w:val="20"/>
                    </w:rPr>
                    <w:t xml:space="preserve"> : </w:t>
                  </w:r>
                  <w:r>
                    <w:rPr>
                      <w:bCs/>
                      <w:sz w:val="20"/>
                      <w:szCs w:val="20"/>
                    </w:rPr>
                    <w:t>Questionnaire]</w:t>
                  </w:r>
                </w:p>
              </w:tc>
            </w:tr>
            <w:tr w:rsidR="00943D8F" w:rsidRPr="000112A3" w:rsidTr="006E350B">
              <w:tc>
                <w:tcPr>
                  <w:tcW w:w="1615" w:type="dxa"/>
                </w:tcPr>
                <w:p w:rsidR="00943D8F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 7            :</w:t>
                  </w:r>
                </w:p>
              </w:tc>
              <w:tc>
                <w:tcPr>
                  <w:tcW w:w="7730" w:type="dxa"/>
                </w:tcPr>
                <w:p w:rsidR="00943D8F" w:rsidRPr="000112A3" w:rsidRDefault="00104C4C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Item Construction</w:t>
                  </w:r>
                </w:p>
              </w:tc>
            </w:tr>
            <w:tr w:rsidR="00943D8F" w:rsidRPr="000112A3" w:rsidTr="006E350B">
              <w:tc>
                <w:tcPr>
                  <w:tcW w:w="1615" w:type="dxa"/>
                </w:tcPr>
                <w:p w:rsidR="00943D8F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8             :</w:t>
                  </w:r>
                </w:p>
              </w:tc>
              <w:tc>
                <w:tcPr>
                  <w:tcW w:w="7730" w:type="dxa"/>
                </w:tcPr>
                <w:p w:rsidR="00943D8F" w:rsidRPr="000112A3" w:rsidRDefault="00104C4C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  <w:r w:rsidRPr="00ED28E7">
                    <w:rPr>
                      <w:b/>
                      <w:bCs/>
                      <w:sz w:val="20"/>
                      <w:szCs w:val="20"/>
                    </w:rPr>
                    <w:t>Semester Break</w:t>
                  </w:r>
                </w:p>
              </w:tc>
            </w:tr>
            <w:tr w:rsidR="00943D8F" w:rsidRPr="000112A3" w:rsidTr="006E350B">
              <w:tc>
                <w:tcPr>
                  <w:tcW w:w="1615" w:type="dxa"/>
                </w:tcPr>
                <w:p w:rsidR="00943D8F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9             :</w:t>
                  </w:r>
                </w:p>
              </w:tc>
              <w:tc>
                <w:tcPr>
                  <w:tcW w:w="7730" w:type="dxa"/>
                </w:tcPr>
                <w:p w:rsidR="00943D8F" w:rsidRPr="000112A3" w:rsidRDefault="00104C4C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Pilot Test / Alpha Test /Beta Test</w:t>
                  </w:r>
                </w:p>
              </w:tc>
            </w:tr>
            <w:tr w:rsidR="00071CA2" w:rsidRPr="000112A3" w:rsidTr="006E350B">
              <w:tc>
                <w:tcPr>
                  <w:tcW w:w="1615" w:type="dxa"/>
                </w:tcPr>
                <w:p w:rsidR="00071CA2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10           :</w:t>
                  </w:r>
                </w:p>
              </w:tc>
              <w:tc>
                <w:tcPr>
                  <w:tcW w:w="7730" w:type="dxa"/>
                </w:tcPr>
                <w:p w:rsidR="00071CA2" w:rsidRPr="000112A3" w:rsidRDefault="00104C4C" w:rsidP="00A231F2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Establish Validity </w:t>
                  </w:r>
                </w:p>
              </w:tc>
            </w:tr>
            <w:tr w:rsidR="00071CA2" w:rsidRPr="000112A3" w:rsidTr="00071CA2">
              <w:tc>
                <w:tcPr>
                  <w:tcW w:w="1589" w:type="dxa"/>
                </w:tcPr>
                <w:p w:rsidR="00071CA2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11           :</w:t>
                  </w:r>
                </w:p>
              </w:tc>
              <w:tc>
                <w:tcPr>
                  <w:tcW w:w="7555" w:type="dxa"/>
                </w:tcPr>
                <w:p w:rsidR="00071CA2" w:rsidRPr="000112A3" w:rsidRDefault="00104C4C" w:rsidP="00A231F2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Establish Reliability</w:t>
                  </w:r>
                  <w:r w:rsidR="00A231F2">
                    <w:rPr>
                      <w:sz w:val="20"/>
                      <w:szCs w:val="20"/>
                    </w:rPr>
                    <w:t>-</w:t>
                  </w:r>
                  <w:r w:rsidR="00A231F2" w:rsidRPr="00A231F2">
                    <w:rPr>
                      <w:b/>
                      <w:sz w:val="20"/>
                      <w:szCs w:val="20"/>
                    </w:rPr>
                    <w:t>NALI: Pro</w:t>
                  </w:r>
                  <w:r w:rsidR="00A231F2">
                    <w:rPr>
                      <w:b/>
                      <w:sz w:val="20"/>
                      <w:szCs w:val="20"/>
                    </w:rPr>
                    <w:t xml:space="preserve">blem </w:t>
                  </w:r>
                  <w:r w:rsidR="00A231F2" w:rsidRPr="00A231F2">
                    <w:rPr>
                      <w:b/>
                      <w:sz w:val="20"/>
                      <w:szCs w:val="20"/>
                    </w:rPr>
                    <w:t>Based Learning</w:t>
                  </w:r>
                  <w:r w:rsidR="00A231F2">
                    <w:rPr>
                      <w:b/>
                      <w:sz w:val="20"/>
                      <w:szCs w:val="20"/>
                    </w:rPr>
                    <w:t xml:space="preserve"> (PBL)</w:t>
                  </w:r>
                </w:p>
              </w:tc>
            </w:tr>
            <w:tr w:rsidR="00071CA2" w:rsidRPr="000112A3" w:rsidTr="00071CA2">
              <w:tc>
                <w:tcPr>
                  <w:tcW w:w="1589" w:type="dxa"/>
                </w:tcPr>
                <w:p w:rsidR="00071CA2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12           :</w:t>
                  </w:r>
                </w:p>
              </w:tc>
              <w:tc>
                <w:tcPr>
                  <w:tcW w:w="7555" w:type="dxa"/>
                </w:tcPr>
                <w:p w:rsidR="00071CA2" w:rsidRPr="000112A3" w:rsidRDefault="00104C4C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Rasch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Measurement Application (Data Input )</w:t>
                  </w:r>
                </w:p>
              </w:tc>
            </w:tr>
            <w:tr w:rsidR="00071CA2" w:rsidRPr="000112A3" w:rsidTr="00071CA2">
              <w:tc>
                <w:tcPr>
                  <w:tcW w:w="1589" w:type="dxa"/>
                </w:tcPr>
                <w:p w:rsidR="00071CA2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13           :</w:t>
                  </w:r>
                </w:p>
              </w:tc>
              <w:tc>
                <w:tcPr>
                  <w:tcW w:w="7555" w:type="dxa"/>
                </w:tcPr>
                <w:p w:rsidR="00071CA2" w:rsidRPr="000112A3" w:rsidRDefault="00104C4C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Rasch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Measurement Application (Data Analysis)</w:t>
                  </w:r>
                </w:p>
              </w:tc>
            </w:tr>
            <w:tr w:rsidR="00071CA2" w:rsidRPr="000112A3" w:rsidTr="00071CA2">
              <w:tc>
                <w:tcPr>
                  <w:tcW w:w="1589" w:type="dxa"/>
                </w:tcPr>
                <w:p w:rsidR="00071CA2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14           :</w:t>
                  </w:r>
                </w:p>
              </w:tc>
              <w:tc>
                <w:tcPr>
                  <w:tcW w:w="7555" w:type="dxa"/>
                </w:tcPr>
                <w:p w:rsidR="00071CA2" w:rsidRPr="000112A3" w:rsidRDefault="00104C4C" w:rsidP="00AE08D1">
                  <w:pPr>
                    <w:tabs>
                      <w:tab w:val="left" w:pos="1080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Rasch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Measurement Application (Data Interpretation)</w:t>
                  </w:r>
                </w:p>
              </w:tc>
            </w:tr>
            <w:tr w:rsidR="00071CA2" w:rsidRPr="000112A3" w:rsidTr="00071CA2">
              <w:tc>
                <w:tcPr>
                  <w:tcW w:w="1589" w:type="dxa"/>
                </w:tcPr>
                <w:p w:rsidR="00071CA2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15           :</w:t>
                  </w:r>
                </w:p>
              </w:tc>
              <w:tc>
                <w:tcPr>
                  <w:tcW w:w="7555" w:type="dxa"/>
                </w:tcPr>
                <w:p w:rsidR="00071CA2" w:rsidRPr="000112A3" w:rsidRDefault="00104C4C" w:rsidP="00AE08D1">
                  <w:pPr>
                    <w:tabs>
                      <w:tab w:val="left" w:pos="742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Revision</w:t>
                  </w:r>
                </w:p>
              </w:tc>
            </w:tr>
            <w:tr w:rsidR="00071CA2" w:rsidRPr="000112A3" w:rsidTr="00071CA2">
              <w:tc>
                <w:tcPr>
                  <w:tcW w:w="1589" w:type="dxa"/>
                </w:tcPr>
                <w:p w:rsidR="00071CA2" w:rsidRPr="000112A3" w:rsidRDefault="00104C4C" w:rsidP="00AE08D1">
                  <w:pPr>
                    <w:tabs>
                      <w:tab w:val="left" w:pos="1287"/>
                    </w:tabs>
                    <w:spacing w:line="480" w:lineRule="auto"/>
                    <w:rPr>
                      <w:b/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Week 16-18     :</w:t>
                  </w:r>
                </w:p>
              </w:tc>
              <w:tc>
                <w:tcPr>
                  <w:tcW w:w="7555" w:type="dxa"/>
                </w:tcPr>
                <w:p w:rsidR="00071CA2" w:rsidRPr="000112A3" w:rsidRDefault="00104C4C" w:rsidP="00AE08D1">
                  <w:pPr>
                    <w:tabs>
                      <w:tab w:val="left" w:pos="742"/>
                      <w:tab w:val="left" w:pos="1440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Exam</w:t>
                  </w:r>
                </w:p>
              </w:tc>
            </w:tr>
          </w:tbl>
          <w:p w:rsidR="00637F2D" w:rsidRPr="000112A3" w:rsidRDefault="00637F2D" w:rsidP="00AB4BD5">
            <w:pPr>
              <w:rPr>
                <w:sz w:val="20"/>
                <w:szCs w:val="20"/>
              </w:rPr>
            </w:pPr>
          </w:p>
          <w:p w:rsidR="0058588B" w:rsidRPr="000112A3" w:rsidRDefault="0058588B" w:rsidP="00AB4BD5">
            <w:pPr>
              <w:rPr>
                <w:b/>
                <w:sz w:val="20"/>
                <w:szCs w:val="20"/>
              </w:rPr>
            </w:pPr>
          </w:p>
        </w:tc>
      </w:tr>
      <w:tr w:rsidR="003C2669" w:rsidRPr="000112A3" w:rsidTr="005D6AAB">
        <w:tc>
          <w:tcPr>
            <w:tcW w:w="4680" w:type="dxa"/>
          </w:tcPr>
          <w:p w:rsidR="006E350B" w:rsidRDefault="003C2669" w:rsidP="006E350B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Prepared by</w:t>
            </w:r>
          </w:p>
          <w:p w:rsidR="008748E1" w:rsidRPr="000112A3" w:rsidRDefault="006E350B" w:rsidP="008748E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Name     </w:t>
            </w:r>
            <w:r w:rsidR="000F0F26">
              <w:rPr>
                <w:b/>
                <w:sz w:val="20"/>
                <w:szCs w:val="20"/>
              </w:rPr>
              <w:t xml:space="preserve">   : </w:t>
            </w:r>
            <w:r w:rsidRPr="000112A3">
              <w:rPr>
                <w:b/>
                <w:sz w:val="20"/>
                <w:szCs w:val="20"/>
              </w:rPr>
              <w:t xml:space="preserve"> </w:t>
            </w:r>
          </w:p>
          <w:p w:rsidR="006E350B" w:rsidRPr="000112A3" w:rsidRDefault="006E350B" w:rsidP="006E350B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Signature: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517A21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Date         :   </w:t>
            </w:r>
          </w:p>
        </w:tc>
        <w:tc>
          <w:tcPr>
            <w:tcW w:w="4680" w:type="dxa"/>
          </w:tcPr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Certified by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Name       :</w:t>
            </w:r>
            <w:r w:rsidR="00E176CC" w:rsidRPr="000112A3">
              <w:rPr>
                <w:b/>
                <w:sz w:val="20"/>
                <w:szCs w:val="20"/>
              </w:rPr>
              <w:t xml:space="preserve">  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Signature: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4F46FB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Date         :</w:t>
            </w:r>
            <w:r w:rsidR="00DC0B11"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:rsidR="005D6AAB" w:rsidRDefault="005D6AAB" w:rsidP="003C2669">
      <w:pPr>
        <w:jc w:val="center"/>
        <w:rPr>
          <w:b/>
          <w:sz w:val="22"/>
          <w:szCs w:val="22"/>
        </w:rPr>
      </w:pPr>
    </w:p>
    <w:p w:rsidR="005D6AAB" w:rsidRDefault="005D6AAB" w:rsidP="003C2669">
      <w:pPr>
        <w:jc w:val="center"/>
        <w:rPr>
          <w:b/>
          <w:sz w:val="22"/>
          <w:szCs w:val="22"/>
        </w:rPr>
      </w:pPr>
    </w:p>
    <w:p w:rsidR="0017237C" w:rsidRDefault="0017237C" w:rsidP="003C2669">
      <w:pPr>
        <w:jc w:val="center"/>
        <w:rPr>
          <w:b/>
          <w:sz w:val="22"/>
          <w:szCs w:val="22"/>
        </w:rPr>
      </w:pPr>
    </w:p>
    <w:p w:rsidR="0017237C" w:rsidRDefault="0017237C" w:rsidP="003C2669">
      <w:pPr>
        <w:jc w:val="center"/>
        <w:rPr>
          <w:b/>
          <w:sz w:val="22"/>
          <w:szCs w:val="22"/>
        </w:rPr>
      </w:pPr>
    </w:p>
    <w:p w:rsidR="0017237C" w:rsidRDefault="0017237C" w:rsidP="003C2669">
      <w:pPr>
        <w:jc w:val="center"/>
        <w:rPr>
          <w:b/>
          <w:sz w:val="22"/>
          <w:szCs w:val="22"/>
        </w:rPr>
      </w:pPr>
    </w:p>
    <w:p w:rsidR="0017237C" w:rsidRDefault="0017237C" w:rsidP="003C2669">
      <w:pPr>
        <w:jc w:val="center"/>
        <w:rPr>
          <w:b/>
          <w:sz w:val="22"/>
          <w:szCs w:val="22"/>
        </w:rPr>
      </w:pPr>
    </w:p>
    <w:p w:rsidR="0017237C" w:rsidRDefault="0017237C" w:rsidP="003C2669">
      <w:pPr>
        <w:jc w:val="center"/>
        <w:rPr>
          <w:b/>
          <w:sz w:val="22"/>
          <w:szCs w:val="22"/>
        </w:rPr>
      </w:pPr>
    </w:p>
    <w:p w:rsidR="0017237C" w:rsidRDefault="0017237C" w:rsidP="003C2669">
      <w:pPr>
        <w:jc w:val="center"/>
        <w:rPr>
          <w:b/>
          <w:sz w:val="22"/>
          <w:szCs w:val="22"/>
        </w:rPr>
      </w:pPr>
    </w:p>
    <w:p w:rsidR="0017237C" w:rsidRDefault="0017237C" w:rsidP="003C2669">
      <w:pPr>
        <w:jc w:val="center"/>
        <w:rPr>
          <w:b/>
          <w:sz w:val="22"/>
          <w:szCs w:val="22"/>
        </w:rPr>
      </w:pPr>
    </w:p>
    <w:p w:rsidR="00D129D7" w:rsidRDefault="003C2669" w:rsidP="003C2669">
      <w:pPr>
        <w:jc w:val="center"/>
        <w:rPr>
          <w:b/>
          <w:sz w:val="22"/>
          <w:szCs w:val="22"/>
        </w:rPr>
      </w:pPr>
      <w:r w:rsidRPr="00D05E12">
        <w:rPr>
          <w:b/>
          <w:sz w:val="22"/>
          <w:szCs w:val="22"/>
        </w:rPr>
        <w:lastRenderedPageBreak/>
        <w:t xml:space="preserve">COURSE OUTLINE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716"/>
      </w:tblGrid>
      <w:tr w:rsidR="003C2669" w:rsidRPr="000112A3" w:rsidTr="005D6AAB">
        <w:tc>
          <w:tcPr>
            <w:tcW w:w="4680" w:type="dxa"/>
          </w:tcPr>
          <w:p w:rsidR="003C2669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Department &amp; Faculty:  </w:t>
            </w:r>
          </w:p>
          <w:p w:rsidR="000F3C4B" w:rsidRPr="000112A3" w:rsidRDefault="000F3C4B" w:rsidP="00517A21">
            <w:pPr>
              <w:rPr>
                <w:sz w:val="20"/>
                <w:szCs w:val="20"/>
              </w:rPr>
            </w:pP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</w:tc>
        <w:tc>
          <w:tcPr>
            <w:tcW w:w="4716" w:type="dxa"/>
          </w:tcPr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Page </w:t>
            </w:r>
            <w:r w:rsidR="00DD2335">
              <w:rPr>
                <w:b/>
                <w:sz w:val="20"/>
                <w:szCs w:val="20"/>
              </w:rPr>
              <w:t xml:space="preserve"> </w:t>
            </w:r>
            <w:r w:rsidR="0058588B" w:rsidRPr="000112A3">
              <w:rPr>
                <w:sz w:val="20"/>
                <w:szCs w:val="20"/>
              </w:rPr>
              <w:t>4</w:t>
            </w:r>
            <w:r w:rsidRPr="000112A3">
              <w:rPr>
                <w:sz w:val="20"/>
                <w:szCs w:val="20"/>
              </w:rPr>
              <w:t xml:space="preserve"> of</w:t>
            </w:r>
            <w:r w:rsidRPr="000112A3">
              <w:rPr>
                <w:b/>
                <w:sz w:val="20"/>
                <w:szCs w:val="20"/>
              </w:rPr>
              <w:t xml:space="preserve">  </w:t>
            </w:r>
            <w:r w:rsidR="0058588B" w:rsidRPr="000112A3">
              <w:rPr>
                <w:sz w:val="20"/>
                <w:szCs w:val="20"/>
              </w:rPr>
              <w:t>4</w:t>
            </w:r>
          </w:p>
        </w:tc>
      </w:tr>
      <w:tr w:rsidR="003C2669" w:rsidRPr="000112A3" w:rsidTr="005D6AAB">
        <w:tc>
          <w:tcPr>
            <w:tcW w:w="4680" w:type="dxa"/>
          </w:tcPr>
          <w:p w:rsidR="00021903" w:rsidRPr="000112A3" w:rsidRDefault="003C2669" w:rsidP="00021903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Course &amp; Code</w:t>
            </w:r>
            <w:r w:rsidR="00016F73">
              <w:rPr>
                <w:b/>
                <w:sz w:val="20"/>
                <w:szCs w:val="20"/>
              </w:rPr>
              <w:t xml:space="preserve">:  </w:t>
            </w:r>
            <w:r w:rsidR="00007DFC">
              <w:rPr>
                <w:sz w:val="20"/>
                <w:szCs w:val="20"/>
              </w:rPr>
              <w:t>Introduction to Scaling and Instrumentation (MPF 2253)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Total Lecture Hours:  </w:t>
            </w:r>
            <w:r w:rsidR="0058588B" w:rsidRPr="000112A3">
              <w:rPr>
                <w:sz w:val="20"/>
                <w:szCs w:val="20"/>
              </w:rPr>
              <w:t>42</w:t>
            </w:r>
            <w:r w:rsidRPr="000112A3">
              <w:rPr>
                <w:sz w:val="20"/>
                <w:szCs w:val="20"/>
              </w:rPr>
              <w:t xml:space="preserve"> hours</w:t>
            </w:r>
            <w:r w:rsidR="0058588B" w:rsidRPr="000112A3">
              <w:rPr>
                <w:sz w:val="20"/>
                <w:szCs w:val="20"/>
              </w:rPr>
              <w:t xml:space="preserve"> (3 hours per week)</w:t>
            </w:r>
          </w:p>
        </w:tc>
        <w:tc>
          <w:tcPr>
            <w:tcW w:w="4716" w:type="dxa"/>
          </w:tcPr>
          <w:p w:rsidR="003C2669" w:rsidRPr="000112A3" w:rsidRDefault="003C2669" w:rsidP="00517A21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Semester: 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0F3C4B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Academic Session:  </w:t>
            </w:r>
          </w:p>
        </w:tc>
      </w:tr>
      <w:tr w:rsidR="003C2669" w:rsidRPr="000112A3" w:rsidTr="005D6AAB">
        <w:tc>
          <w:tcPr>
            <w:tcW w:w="9396" w:type="dxa"/>
            <w:gridSpan w:val="2"/>
          </w:tcPr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943D8F" w:rsidRDefault="00943D8F" w:rsidP="000112A3">
            <w:pPr>
              <w:ind w:left="2340" w:hanging="22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Notes              :   Lecture notes in power points slides </w:t>
            </w:r>
            <w:r w:rsidR="00104B45">
              <w:rPr>
                <w:b/>
                <w:sz w:val="20"/>
                <w:szCs w:val="20"/>
              </w:rPr>
              <w:t xml:space="preserve">is </w:t>
            </w:r>
            <w:r>
              <w:rPr>
                <w:b/>
                <w:sz w:val="20"/>
                <w:szCs w:val="20"/>
              </w:rPr>
              <w:t>uploaded in e-learning</w:t>
            </w:r>
          </w:p>
          <w:p w:rsidR="00943D8F" w:rsidRDefault="00943D8F" w:rsidP="000112A3">
            <w:pPr>
              <w:ind w:left="2340" w:hanging="2250"/>
              <w:rPr>
                <w:b/>
                <w:sz w:val="20"/>
                <w:szCs w:val="20"/>
              </w:rPr>
            </w:pPr>
          </w:p>
          <w:tbl>
            <w:tblPr>
              <w:tblW w:w="9090" w:type="dxa"/>
              <w:tblInd w:w="90" w:type="dxa"/>
              <w:tblLook w:val="0000" w:firstRow="0" w:lastRow="0" w:firstColumn="0" w:lastColumn="0" w:noHBand="0" w:noVBand="0"/>
            </w:tblPr>
            <w:tblGrid>
              <w:gridCol w:w="1702"/>
              <w:gridCol w:w="368"/>
              <w:gridCol w:w="7020"/>
            </w:tblGrid>
            <w:tr w:rsidR="003C2669">
              <w:tc>
                <w:tcPr>
                  <w:tcW w:w="1702" w:type="dxa"/>
                </w:tcPr>
                <w:p w:rsidR="003C2669" w:rsidRPr="007753F6" w:rsidRDefault="003C2669" w:rsidP="00517A21">
                  <w:pPr>
                    <w:rPr>
                      <w:sz w:val="20"/>
                      <w:szCs w:val="20"/>
                    </w:rPr>
                  </w:pPr>
                  <w:r w:rsidRPr="000112A3">
                    <w:rPr>
                      <w:b/>
                      <w:sz w:val="20"/>
                      <w:szCs w:val="20"/>
                    </w:rPr>
                    <w:t>References</w:t>
                  </w:r>
                  <w:r w:rsidR="00943D8F">
                    <w:rPr>
                      <w:b/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368" w:type="dxa"/>
                </w:tcPr>
                <w:p w:rsidR="003C2669" w:rsidRPr="007753F6" w:rsidRDefault="00E316FD" w:rsidP="00517A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20" w:type="dxa"/>
                </w:tcPr>
                <w:p w:rsidR="002224BA" w:rsidRPr="00610FE6" w:rsidRDefault="002224BA" w:rsidP="00610FE6">
                  <w:pPr>
                    <w:shd w:val="clear" w:color="auto" w:fill="FFFFFF"/>
                    <w:spacing w:line="276" w:lineRule="auto"/>
                    <w:ind w:left="-126"/>
                    <w:rPr>
                      <w:color w:val="444444"/>
                      <w:sz w:val="20"/>
                      <w:szCs w:val="18"/>
                    </w:rPr>
                  </w:pPr>
                  <w:r w:rsidRPr="00610FE6">
                    <w:rPr>
                      <w:rStyle w:val="hotspot"/>
                      <w:color w:val="444444"/>
                      <w:sz w:val="20"/>
                      <w:szCs w:val="18"/>
                    </w:rPr>
                    <w:t>Aiken, L.R. (2006). Psychological</w:t>
                  </w:r>
                  <w:r w:rsidRPr="00610FE6">
                    <w:rPr>
                      <w:rStyle w:val="apple-converted-space"/>
                      <w:color w:val="444444"/>
                      <w:sz w:val="20"/>
                      <w:szCs w:val="18"/>
                    </w:rPr>
                    <w:t> </w:t>
                  </w:r>
                  <w:r w:rsidR="00610FE6" w:rsidRPr="00610FE6">
                    <w:rPr>
                      <w:rStyle w:val="hotspot"/>
                      <w:color w:val="444444"/>
                      <w:sz w:val="20"/>
                      <w:szCs w:val="18"/>
                    </w:rPr>
                    <w:t>Testing</w:t>
                  </w:r>
                  <w:r w:rsidR="00610FE6" w:rsidRPr="00610FE6">
                    <w:rPr>
                      <w:rStyle w:val="apple-converted-space"/>
                      <w:color w:val="444444"/>
                      <w:sz w:val="20"/>
                      <w:szCs w:val="18"/>
                    </w:rPr>
                    <w:t> </w:t>
                  </w:r>
                  <w:r w:rsidR="00610FE6" w:rsidRPr="00610FE6">
                    <w:rPr>
                      <w:color w:val="444444"/>
                      <w:sz w:val="20"/>
                      <w:szCs w:val="18"/>
                    </w:rPr>
                    <w:t>And Assessment</w:t>
                  </w:r>
                  <w:r w:rsidRPr="00610FE6">
                    <w:rPr>
                      <w:color w:val="444444"/>
                      <w:sz w:val="20"/>
                      <w:szCs w:val="18"/>
                    </w:rPr>
                    <w:t xml:space="preserve">. </w:t>
                  </w:r>
                  <w:r w:rsidR="00610FE6" w:rsidRPr="00610FE6">
                    <w:rPr>
                      <w:color w:val="444444"/>
                      <w:sz w:val="20"/>
                      <w:szCs w:val="18"/>
                    </w:rPr>
                    <w:t>(</w:t>
                  </w:r>
                  <w:r w:rsidRPr="00610FE6">
                    <w:rPr>
                      <w:color w:val="444444"/>
                      <w:sz w:val="20"/>
                      <w:szCs w:val="18"/>
                    </w:rPr>
                    <w:t>12</w:t>
                  </w:r>
                  <w:r w:rsidRPr="00610FE6">
                    <w:rPr>
                      <w:color w:val="444444"/>
                      <w:sz w:val="20"/>
                      <w:szCs w:val="18"/>
                      <w:vertAlign w:val="superscript"/>
                    </w:rPr>
                    <w:t>th</w:t>
                  </w:r>
                  <w:r w:rsidRPr="00610FE6">
                    <w:rPr>
                      <w:color w:val="444444"/>
                      <w:sz w:val="20"/>
                      <w:szCs w:val="18"/>
                    </w:rPr>
                    <w:t xml:space="preserve"> ed.</w:t>
                  </w:r>
                  <w:r w:rsidR="00610FE6" w:rsidRPr="00610FE6">
                    <w:rPr>
                      <w:color w:val="444444"/>
                      <w:sz w:val="20"/>
                      <w:szCs w:val="18"/>
                    </w:rPr>
                    <w:t>)</w:t>
                  </w:r>
                  <w:r w:rsidRPr="00610FE6">
                    <w:rPr>
                      <w:color w:val="444444"/>
                      <w:sz w:val="20"/>
                      <w:szCs w:val="18"/>
                    </w:rPr>
                    <w:t xml:space="preserve"> </w:t>
                  </w:r>
                </w:p>
                <w:p w:rsidR="002224BA" w:rsidRDefault="002224BA" w:rsidP="00610FE6">
                  <w:pPr>
                    <w:shd w:val="clear" w:color="auto" w:fill="FFFFFF"/>
                    <w:spacing w:line="276" w:lineRule="auto"/>
                    <w:ind w:left="-126"/>
                    <w:rPr>
                      <w:color w:val="444444"/>
                      <w:sz w:val="20"/>
                      <w:szCs w:val="18"/>
                    </w:rPr>
                  </w:pPr>
                  <w:r w:rsidRPr="00610FE6">
                    <w:rPr>
                      <w:color w:val="444444"/>
                      <w:sz w:val="20"/>
                      <w:szCs w:val="18"/>
                    </w:rPr>
                    <w:t xml:space="preserve">Boston, </w:t>
                  </w:r>
                  <w:proofErr w:type="gramStart"/>
                  <w:r w:rsidRPr="00610FE6">
                    <w:rPr>
                      <w:color w:val="444444"/>
                      <w:sz w:val="20"/>
                      <w:szCs w:val="18"/>
                    </w:rPr>
                    <w:t>MAU :</w:t>
                  </w:r>
                  <w:proofErr w:type="gramEnd"/>
                  <w:r w:rsidRPr="00610FE6">
                    <w:rPr>
                      <w:color w:val="444444"/>
                      <w:sz w:val="20"/>
                      <w:szCs w:val="18"/>
                    </w:rPr>
                    <w:t xml:space="preserve"> Allyn and Bacon</w:t>
                  </w:r>
                  <w:r w:rsidR="00610FE6">
                    <w:rPr>
                      <w:color w:val="444444"/>
                      <w:sz w:val="20"/>
                      <w:szCs w:val="18"/>
                    </w:rPr>
                    <w:t>.</w:t>
                  </w:r>
                </w:p>
                <w:p w:rsidR="00610FE6" w:rsidRPr="00610FE6" w:rsidRDefault="00610FE6" w:rsidP="00610FE6">
                  <w:pPr>
                    <w:shd w:val="clear" w:color="auto" w:fill="FFFFFF"/>
                    <w:ind w:left="-126"/>
                    <w:rPr>
                      <w:color w:val="444444"/>
                      <w:sz w:val="20"/>
                      <w:szCs w:val="18"/>
                    </w:rPr>
                  </w:pPr>
                </w:p>
                <w:p w:rsidR="002224BA" w:rsidRPr="00610FE6" w:rsidRDefault="002224BA" w:rsidP="00610FE6">
                  <w:pPr>
                    <w:shd w:val="clear" w:color="auto" w:fill="FFFFFF"/>
                    <w:spacing w:line="276" w:lineRule="auto"/>
                    <w:ind w:left="-126"/>
                    <w:rPr>
                      <w:color w:val="444444"/>
                      <w:sz w:val="20"/>
                      <w:szCs w:val="18"/>
                    </w:rPr>
                  </w:pPr>
                  <w:r w:rsidRPr="00610FE6">
                    <w:rPr>
                      <w:rStyle w:val="hotspot"/>
                      <w:color w:val="444444"/>
                      <w:sz w:val="20"/>
                      <w:szCs w:val="18"/>
                    </w:rPr>
                    <w:t>Hogan, T.P. (2007). Psychological</w:t>
                  </w:r>
                  <w:r w:rsidRPr="00610FE6">
                    <w:rPr>
                      <w:rStyle w:val="apple-converted-space"/>
                      <w:color w:val="444444"/>
                      <w:sz w:val="20"/>
                      <w:szCs w:val="18"/>
                    </w:rPr>
                    <w:t> </w:t>
                  </w:r>
                  <w:r w:rsidR="00610FE6" w:rsidRPr="00610FE6">
                    <w:rPr>
                      <w:rStyle w:val="hotspot"/>
                      <w:color w:val="444444"/>
                      <w:sz w:val="20"/>
                      <w:szCs w:val="18"/>
                    </w:rPr>
                    <w:t>T</w:t>
                  </w:r>
                  <w:r w:rsidRPr="00610FE6">
                    <w:rPr>
                      <w:rStyle w:val="hotspot"/>
                      <w:color w:val="444444"/>
                      <w:sz w:val="20"/>
                      <w:szCs w:val="18"/>
                    </w:rPr>
                    <w:t>esting</w:t>
                  </w:r>
                  <w:r w:rsidRPr="00610FE6">
                    <w:rPr>
                      <w:rStyle w:val="apple-converted-space"/>
                      <w:color w:val="444444"/>
                      <w:sz w:val="20"/>
                      <w:szCs w:val="18"/>
                    </w:rPr>
                    <w:t> </w:t>
                  </w:r>
                  <w:r w:rsidR="00610FE6" w:rsidRPr="00610FE6">
                    <w:rPr>
                      <w:color w:val="444444"/>
                      <w:sz w:val="20"/>
                      <w:szCs w:val="18"/>
                    </w:rPr>
                    <w:t>: A Practical I</w:t>
                  </w:r>
                  <w:r w:rsidRPr="00610FE6">
                    <w:rPr>
                      <w:color w:val="444444"/>
                      <w:sz w:val="20"/>
                      <w:szCs w:val="18"/>
                    </w:rPr>
                    <w:t>ntroduction</w:t>
                  </w:r>
                </w:p>
                <w:p w:rsidR="002224BA" w:rsidRDefault="00610FE6" w:rsidP="00610FE6">
                  <w:pPr>
                    <w:shd w:val="clear" w:color="auto" w:fill="FFFFFF"/>
                    <w:spacing w:line="276" w:lineRule="auto"/>
                    <w:ind w:left="-126"/>
                    <w:rPr>
                      <w:color w:val="444444"/>
                      <w:sz w:val="20"/>
                      <w:szCs w:val="18"/>
                    </w:rPr>
                  </w:pPr>
                  <w:r w:rsidRPr="00610FE6">
                    <w:rPr>
                      <w:color w:val="444444"/>
                      <w:sz w:val="20"/>
                      <w:szCs w:val="18"/>
                    </w:rPr>
                    <w:t>(</w:t>
                  </w:r>
                  <w:r w:rsidR="002224BA" w:rsidRPr="00610FE6">
                    <w:rPr>
                      <w:color w:val="444444"/>
                      <w:sz w:val="20"/>
                      <w:szCs w:val="18"/>
                    </w:rPr>
                    <w:t>2</w:t>
                  </w:r>
                  <w:r w:rsidRPr="00610FE6">
                    <w:rPr>
                      <w:color w:val="444444"/>
                      <w:sz w:val="20"/>
                      <w:szCs w:val="18"/>
                      <w:vertAlign w:val="superscript"/>
                    </w:rPr>
                    <w:t>nd</w:t>
                  </w:r>
                  <w:r w:rsidR="002224BA" w:rsidRPr="00610FE6">
                    <w:rPr>
                      <w:color w:val="444444"/>
                      <w:sz w:val="20"/>
                      <w:szCs w:val="18"/>
                    </w:rPr>
                    <w:t xml:space="preserve"> ed</w:t>
                  </w:r>
                  <w:r w:rsidRPr="00610FE6">
                    <w:rPr>
                      <w:color w:val="444444"/>
                      <w:sz w:val="20"/>
                      <w:szCs w:val="18"/>
                    </w:rPr>
                    <w:t xml:space="preserve">.) </w:t>
                  </w:r>
                  <w:r w:rsidR="002224BA" w:rsidRPr="00610FE6">
                    <w:rPr>
                      <w:color w:val="444444"/>
                      <w:sz w:val="20"/>
                      <w:szCs w:val="18"/>
                    </w:rPr>
                    <w:t xml:space="preserve">New Jersey, </w:t>
                  </w:r>
                  <w:proofErr w:type="gramStart"/>
                  <w:r w:rsidR="002224BA" w:rsidRPr="00610FE6">
                    <w:rPr>
                      <w:color w:val="444444"/>
                      <w:sz w:val="20"/>
                      <w:szCs w:val="18"/>
                    </w:rPr>
                    <w:t>NJ :</w:t>
                  </w:r>
                  <w:proofErr w:type="gramEnd"/>
                  <w:r w:rsidR="002224BA" w:rsidRPr="00610FE6">
                    <w:rPr>
                      <w:color w:val="444444"/>
                      <w:sz w:val="20"/>
                      <w:szCs w:val="18"/>
                    </w:rPr>
                    <w:t xml:space="preserve"> John Wiley &amp; Sons</w:t>
                  </w:r>
                  <w:r>
                    <w:rPr>
                      <w:color w:val="444444"/>
                      <w:sz w:val="20"/>
                      <w:szCs w:val="18"/>
                    </w:rPr>
                    <w:t>.</w:t>
                  </w:r>
                </w:p>
                <w:p w:rsidR="00610FE6" w:rsidRPr="00610FE6" w:rsidRDefault="00610FE6" w:rsidP="00610FE6">
                  <w:pPr>
                    <w:shd w:val="clear" w:color="auto" w:fill="FFFFFF"/>
                    <w:ind w:left="-126"/>
                    <w:rPr>
                      <w:color w:val="444444"/>
                      <w:sz w:val="20"/>
                      <w:szCs w:val="18"/>
                    </w:rPr>
                  </w:pPr>
                </w:p>
                <w:p w:rsidR="00610FE6" w:rsidRDefault="00610FE6" w:rsidP="00610FE6">
                  <w:pPr>
                    <w:spacing w:line="276" w:lineRule="auto"/>
                    <w:ind w:left="-126"/>
                    <w:jc w:val="both"/>
                    <w:rPr>
                      <w:color w:val="000000"/>
                      <w:sz w:val="20"/>
                      <w:szCs w:val="18"/>
                      <w:shd w:val="clear" w:color="auto" w:fill="FFFFFF"/>
                    </w:rPr>
                  </w:pPr>
                  <w:r>
                    <w:rPr>
                      <w:color w:val="000000"/>
                      <w:sz w:val="20"/>
                      <w:szCs w:val="18"/>
                      <w:shd w:val="clear" w:color="auto" w:fill="FFFFFF"/>
                    </w:rPr>
                    <w:t xml:space="preserve"> </w:t>
                  </w:r>
                  <w:r w:rsidRPr="00610FE6">
                    <w:rPr>
                      <w:color w:val="000000"/>
                      <w:sz w:val="20"/>
                      <w:szCs w:val="18"/>
                      <w:shd w:val="clear" w:color="auto" w:fill="FFFFFF"/>
                    </w:rPr>
                    <w:t>Lester PE; Bishop LK. (2000).</w:t>
                  </w:r>
                  <w:r w:rsidRPr="00610FE6">
                    <w:rPr>
                      <w:rStyle w:val="apple-converted-space"/>
                      <w:color w:val="000000"/>
                      <w:sz w:val="20"/>
                      <w:szCs w:val="18"/>
                      <w:shd w:val="clear" w:color="auto" w:fill="FFFFFF"/>
                    </w:rPr>
                    <w:t> </w:t>
                  </w:r>
                  <w:r w:rsidRPr="00610FE6">
                    <w:rPr>
                      <w:rStyle w:val="Strong"/>
                      <w:b w:val="0"/>
                      <w:iCs/>
                      <w:color w:val="000000"/>
                      <w:sz w:val="20"/>
                      <w:szCs w:val="18"/>
                      <w:shd w:val="clear" w:color="auto" w:fill="FFFFFF"/>
                    </w:rPr>
                    <w:t>Handbook Of Tests And Measurement In Education And The Social</w:t>
                  </w:r>
                  <w:r w:rsidRPr="00610FE6">
                    <w:rPr>
                      <w:rStyle w:val="apple-converted-space"/>
                      <w:b/>
                      <w:bCs/>
                      <w:iCs/>
                      <w:color w:val="000000"/>
                      <w:sz w:val="20"/>
                      <w:szCs w:val="18"/>
                      <w:shd w:val="clear" w:color="auto" w:fill="FFFFFF"/>
                    </w:rPr>
                    <w:t> </w:t>
                  </w:r>
                  <w:r w:rsidRPr="00610FE6">
                    <w:rPr>
                      <w:rStyle w:val="Strong"/>
                      <w:b w:val="0"/>
                      <w:iCs/>
                      <w:color w:val="000000"/>
                      <w:sz w:val="20"/>
                      <w:szCs w:val="18"/>
                      <w:shd w:val="clear" w:color="auto" w:fill="FFFFFF"/>
                    </w:rPr>
                    <w:t>Sciences</w:t>
                  </w:r>
                  <w:r w:rsidRPr="00610FE6">
                    <w:rPr>
                      <w:b/>
                      <w:color w:val="000000"/>
                      <w:sz w:val="20"/>
                      <w:szCs w:val="18"/>
                      <w:shd w:val="clear" w:color="auto" w:fill="FFFFFF"/>
                    </w:rPr>
                    <w:t>.</w:t>
                  </w:r>
                  <w:r w:rsidRPr="00610FE6">
                    <w:rPr>
                      <w:color w:val="000000"/>
                      <w:sz w:val="20"/>
                      <w:szCs w:val="18"/>
                      <w:shd w:val="clear" w:color="auto" w:fill="FFFFFF"/>
                    </w:rPr>
                    <w:t xml:space="preserve"> 2nd ed. Lancaster, PA: </w:t>
                  </w:r>
                  <w:proofErr w:type="spellStart"/>
                  <w:r w:rsidRPr="00610FE6">
                    <w:rPr>
                      <w:color w:val="000000"/>
                      <w:sz w:val="20"/>
                      <w:szCs w:val="18"/>
                      <w:shd w:val="clear" w:color="auto" w:fill="FFFFFF"/>
                    </w:rPr>
                    <w:t>Technomic</w:t>
                  </w:r>
                  <w:proofErr w:type="spellEnd"/>
                  <w:r w:rsidRPr="00610FE6">
                    <w:rPr>
                      <w:color w:val="000000"/>
                      <w:sz w:val="20"/>
                      <w:szCs w:val="18"/>
                      <w:shd w:val="clear" w:color="auto" w:fill="FFFFFF"/>
                    </w:rPr>
                    <w:t xml:space="preserve"> Publishing Co</w:t>
                  </w:r>
                  <w:r>
                    <w:rPr>
                      <w:color w:val="000000"/>
                      <w:sz w:val="20"/>
                      <w:szCs w:val="18"/>
                      <w:shd w:val="clear" w:color="auto" w:fill="FFFFFF"/>
                    </w:rPr>
                    <w:t>.</w:t>
                  </w:r>
                </w:p>
                <w:p w:rsidR="00610FE6" w:rsidRPr="00610FE6" w:rsidRDefault="00610FE6" w:rsidP="00610FE6">
                  <w:pPr>
                    <w:ind w:left="-126"/>
                    <w:jc w:val="both"/>
                    <w:rPr>
                      <w:sz w:val="22"/>
                      <w:szCs w:val="20"/>
                    </w:rPr>
                  </w:pPr>
                  <w:r w:rsidRPr="00610FE6">
                    <w:rPr>
                      <w:rStyle w:val="apple-converted-space"/>
                      <w:color w:val="000000"/>
                      <w:sz w:val="20"/>
                      <w:szCs w:val="18"/>
                      <w:shd w:val="clear" w:color="auto" w:fill="FFFFFF"/>
                    </w:rPr>
                    <w:t> </w:t>
                  </w:r>
                </w:p>
                <w:p w:rsidR="00610FE6" w:rsidRDefault="00610FE6" w:rsidP="00610FE6">
                  <w:pPr>
                    <w:spacing w:line="276" w:lineRule="auto"/>
                    <w:ind w:left="-126"/>
                    <w:jc w:val="both"/>
                    <w:rPr>
                      <w:rStyle w:val="apple-converted-space"/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10FE6">
                    <w:rPr>
                      <w:color w:val="000000"/>
                      <w:sz w:val="20"/>
                      <w:szCs w:val="18"/>
                      <w:shd w:val="clear" w:color="auto" w:fill="FFFFFF"/>
                    </w:rPr>
                    <w:t>Lopez SJ; Snyder CR. (2003).</w:t>
                  </w:r>
                  <w:r w:rsidRPr="00610FE6">
                    <w:rPr>
                      <w:rStyle w:val="apple-converted-space"/>
                      <w:color w:val="000000"/>
                      <w:sz w:val="20"/>
                      <w:szCs w:val="18"/>
                      <w:shd w:val="clear" w:color="auto" w:fill="FFFFFF"/>
                    </w:rPr>
                    <w:t> </w:t>
                  </w:r>
                  <w:r w:rsidRPr="00610FE6">
                    <w:rPr>
                      <w:rStyle w:val="Strong"/>
                      <w:b w:val="0"/>
                      <w:iCs/>
                      <w:color w:val="000000"/>
                      <w:sz w:val="20"/>
                      <w:szCs w:val="18"/>
                      <w:shd w:val="clear" w:color="auto" w:fill="FFFFFF"/>
                    </w:rPr>
                    <w:t>Positive Psychological Assessment: A Handbook Of Models And Measures</w:t>
                  </w:r>
                  <w:r w:rsidRPr="00610FE6">
                    <w:rPr>
                      <w:b/>
                      <w:color w:val="000000"/>
                      <w:sz w:val="20"/>
                      <w:szCs w:val="18"/>
                      <w:shd w:val="clear" w:color="auto" w:fill="FFFFFF"/>
                    </w:rPr>
                    <w:t>. W</w:t>
                  </w:r>
                  <w:r w:rsidRPr="00610FE6">
                    <w:rPr>
                      <w:color w:val="000000"/>
                      <w:sz w:val="20"/>
                      <w:szCs w:val="18"/>
                      <w:shd w:val="clear" w:color="auto" w:fill="FFFFFF"/>
                    </w:rPr>
                    <w:t>ashington, DC: American Psychological Association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.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F8081F" w:rsidRPr="007753F6" w:rsidRDefault="00F8081F" w:rsidP="00E316FD">
                  <w:pPr>
                    <w:ind w:left="530" w:hanging="53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A19A2">
              <w:tc>
                <w:tcPr>
                  <w:tcW w:w="1702" w:type="dxa"/>
                </w:tcPr>
                <w:p w:rsidR="00DA19A2" w:rsidRPr="007753F6" w:rsidRDefault="00DA19A2" w:rsidP="00517A21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8" w:type="dxa"/>
                </w:tcPr>
                <w:p w:rsidR="00DA19A2" w:rsidRPr="007753F6" w:rsidRDefault="00DA19A2" w:rsidP="00517A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0" w:type="dxa"/>
                </w:tcPr>
                <w:p w:rsidR="007A1527" w:rsidRPr="007753F6" w:rsidRDefault="007A1527" w:rsidP="00DA19A2">
                  <w:pPr>
                    <w:ind w:left="530" w:hanging="53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2669" w:rsidRPr="000112A3" w:rsidRDefault="003C2669" w:rsidP="00AE08D1">
            <w:pPr>
              <w:jc w:val="center"/>
              <w:rPr>
                <w:b/>
                <w:bCs/>
                <w:sz w:val="20"/>
                <w:szCs w:val="20"/>
              </w:rPr>
            </w:pPr>
            <w:r w:rsidRPr="000112A3">
              <w:rPr>
                <w:b/>
                <w:bCs/>
                <w:sz w:val="20"/>
                <w:szCs w:val="20"/>
              </w:rPr>
              <w:t>ASSESSMENT:</w:t>
            </w:r>
          </w:p>
          <w:p w:rsidR="003C2669" w:rsidRPr="000112A3" w:rsidRDefault="003C2669" w:rsidP="003C2669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8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7"/>
              <w:gridCol w:w="983"/>
              <w:gridCol w:w="2694"/>
              <w:gridCol w:w="559"/>
              <w:gridCol w:w="1496"/>
              <w:gridCol w:w="1228"/>
            </w:tblGrid>
            <w:tr w:rsidR="006218B2" w:rsidRPr="00AE08D1" w:rsidTr="00104B45">
              <w:tc>
                <w:tcPr>
                  <w:tcW w:w="1747" w:type="dxa"/>
                  <w:shd w:val="clear" w:color="auto" w:fill="D9D9D9"/>
                </w:tcPr>
                <w:p w:rsidR="00EC43B9" w:rsidRPr="00AE08D1" w:rsidRDefault="00EC43B9" w:rsidP="00517A21">
                  <w:pPr>
                    <w:rPr>
                      <w:b/>
                      <w:sz w:val="20"/>
                      <w:szCs w:val="22"/>
                    </w:rPr>
                  </w:pPr>
                  <w:r w:rsidRPr="00AE08D1">
                    <w:rPr>
                      <w:b/>
                      <w:sz w:val="20"/>
                      <w:szCs w:val="22"/>
                    </w:rPr>
                    <w:t>Assessment Types</w:t>
                  </w:r>
                </w:p>
              </w:tc>
              <w:tc>
                <w:tcPr>
                  <w:tcW w:w="983" w:type="dxa"/>
                  <w:shd w:val="clear" w:color="auto" w:fill="D9D9D9"/>
                </w:tcPr>
                <w:p w:rsidR="00EC43B9" w:rsidRPr="00AE08D1" w:rsidRDefault="00EC43B9" w:rsidP="00517A21">
                  <w:pPr>
                    <w:jc w:val="center"/>
                    <w:rPr>
                      <w:b/>
                      <w:sz w:val="20"/>
                      <w:szCs w:val="22"/>
                    </w:rPr>
                  </w:pPr>
                  <w:r>
                    <w:rPr>
                      <w:b/>
                      <w:sz w:val="20"/>
                      <w:szCs w:val="22"/>
                    </w:rPr>
                    <w:t>Quantity</w:t>
                  </w:r>
                </w:p>
              </w:tc>
              <w:tc>
                <w:tcPr>
                  <w:tcW w:w="2694" w:type="dxa"/>
                  <w:shd w:val="clear" w:color="auto" w:fill="D9D9D9"/>
                </w:tcPr>
                <w:p w:rsidR="00EC43B9" w:rsidRPr="00AE08D1" w:rsidRDefault="00EC43B9" w:rsidP="003121AF">
                  <w:pPr>
                    <w:jc w:val="center"/>
                    <w:rPr>
                      <w:b/>
                      <w:sz w:val="20"/>
                      <w:szCs w:val="22"/>
                    </w:rPr>
                  </w:pPr>
                  <w:r>
                    <w:rPr>
                      <w:b/>
                      <w:sz w:val="20"/>
                      <w:szCs w:val="22"/>
                    </w:rPr>
                    <w:t>Criteria</w:t>
                  </w:r>
                </w:p>
              </w:tc>
              <w:tc>
                <w:tcPr>
                  <w:tcW w:w="559" w:type="dxa"/>
                  <w:shd w:val="clear" w:color="auto" w:fill="D9D9D9"/>
                </w:tcPr>
                <w:p w:rsidR="00EC43B9" w:rsidRPr="00AE08D1" w:rsidRDefault="00EC43B9" w:rsidP="003121AF">
                  <w:pPr>
                    <w:jc w:val="center"/>
                    <w:rPr>
                      <w:b/>
                      <w:sz w:val="20"/>
                      <w:szCs w:val="22"/>
                    </w:rPr>
                  </w:pPr>
                  <w:r w:rsidRPr="00AE08D1">
                    <w:rPr>
                      <w:b/>
                      <w:sz w:val="20"/>
                      <w:szCs w:val="22"/>
                    </w:rPr>
                    <w:t>%</w:t>
                  </w:r>
                </w:p>
              </w:tc>
              <w:tc>
                <w:tcPr>
                  <w:tcW w:w="1496" w:type="dxa"/>
                  <w:shd w:val="clear" w:color="auto" w:fill="D9D9D9"/>
                </w:tcPr>
                <w:p w:rsidR="00EC43B9" w:rsidRPr="00AE08D1" w:rsidRDefault="00EC43B9" w:rsidP="00517A21">
                  <w:pPr>
                    <w:jc w:val="center"/>
                    <w:rPr>
                      <w:b/>
                      <w:sz w:val="20"/>
                      <w:szCs w:val="22"/>
                    </w:rPr>
                  </w:pPr>
                  <w:r>
                    <w:rPr>
                      <w:b/>
                      <w:sz w:val="20"/>
                      <w:szCs w:val="22"/>
                    </w:rPr>
                    <w:t>Tota</w:t>
                  </w:r>
                  <w:r w:rsidR="00104B45">
                    <w:rPr>
                      <w:b/>
                      <w:sz w:val="20"/>
                      <w:szCs w:val="22"/>
                    </w:rPr>
                    <w:t>l</w:t>
                  </w:r>
                </w:p>
              </w:tc>
              <w:tc>
                <w:tcPr>
                  <w:tcW w:w="1228" w:type="dxa"/>
                  <w:shd w:val="clear" w:color="auto" w:fill="D9D9D9"/>
                </w:tcPr>
                <w:p w:rsidR="00EC43B9" w:rsidRPr="00AE08D1" w:rsidRDefault="00EC43B9" w:rsidP="00517A21">
                  <w:pPr>
                    <w:jc w:val="center"/>
                    <w:rPr>
                      <w:b/>
                      <w:sz w:val="20"/>
                      <w:szCs w:val="22"/>
                    </w:rPr>
                  </w:pPr>
                  <w:r>
                    <w:rPr>
                      <w:b/>
                      <w:sz w:val="20"/>
                      <w:szCs w:val="22"/>
                    </w:rPr>
                    <w:t>Date</w:t>
                  </w:r>
                </w:p>
              </w:tc>
            </w:tr>
            <w:tr w:rsidR="006218B2" w:rsidRPr="00AE08D1" w:rsidTr="00104B45">
              <w:trPr>
                <w:trHeight w:val="269"/>
              </w:trPr>
              <w:tc>
                <w:tcPr>
                  <w:tcW w:w="1747" w:type="dxa"/>
                </w:tcPr>
                <w:p w:rsidR="00EC43B9" w:rsidRDefault="00EC43B9" w:rsidP="00104B45">
                  <w:pPr>
                    <w:rPr>
                      <w:sz w:val="20"/>
                      <w:szCs w:val="22"/>
                    </w:rPr>
                  </w:pPr>
                  <w:r w:rsidRPr="00AE08D1">
                    <w:rPr>
                      <w:sz w:val="20"/>
                      <w:szCs w:val="22"/>
                    </w:rPr>
                    <w:t>Quiz 1</w:t>
                  </w:r>
                  <w:r w:rsidR="00A370F6" w:rsidRPr="00104B45">
                    <w:rPr>
                      <w:sz w:val="20"/>
                      <w:szCs w:val="22"/>
                    </w:rPr>
                    <w:t>(PO1)</w:t>
                  </w:r>
                </w:p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Quiz 2</w:t>
                  </w:r>
                  <w:r w:rsidR="00A370F6">
                    <w:rPr>
                      <w:sz w:val="20"/>
                      <w:szCs w:val="22"/>
                    </w:rPr>
                    <w:t>(</w:t>
                  </w:r>
                  <w:r w:rsidR="00A370F6" w:rsidRPr="00104B45">
                    <w:rPr>
                      <w:sz w:val="20"/>
                      <w:szCs w:val="22"/>
                    </w:rPr>
                    <w:t>PO2)</w:t>
                  </w:r>
                </w:p>
              </w:tc>
              <w:tc>
                <w:tcPr>
                  <w:tcW w:w="983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2694" w:type="dxa"/>
                </w:tcPr>
                <w:p w:rsidR="00EC43B9" w:rsidRDefault="00EC43B9" w:rsidP="00104B45">
                  <w:pPr>
                    <w:rPr>
                      <w:sz w:val="20"/>
                      <w:szCs w:val="20"/>
                    </w:rPr>
                  </w:pPr>
                  <w:r w:rsidRPr="006218B2">
                    <w:rPr>
                      <w:sz w:val="20"/>
                      <w:szCs w:val="20"/>
                    </w:rPr>
                    <w:t>Quiz will be administered as schedule</w:t>
                  </w:r>
                  <w:r w:rsidR="00DF5827" w:rsidRPr="006218B2">
                    <w:rPr>
                      <w:sz w:val="20"/>
                      <w:szCs w:val="20"/>
                    </w:rPr>
                    <w:t>d. No make</w:t>
                  </w:r>
                  <w:r w:rsidR="00EC5991">
                    <w:rPr>
                      <w:sz w:val="20"/>
                      <w:szCs w:val="20"/>
                    </w:rPr>
                    <w:t>-</w:t>
                  </w:r>
                  <w:r w:rsidR="00DF5827" w:rsidRPr="006218B2">
                    <w:rPr>
                      <w:sz w:val="20"/>
                      <w:szCs w:val="20"/>
                    </w:rPr>
                    <w:t>up quiz.</w:t>
                  </w:r>
                </w:p>
                <w:p w:rsidR="003121AF" w:rsidRPr="006218B2" w:rsidRDefault="003121AF" w:rsidP="00104B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</w:tcPr>
                <w:p w:rsidR="00EC43B9" w:rsidRPr="00AE08D1" w:rsidRDefault="00687412" w:rsidP="00104B45">
                  <w:pPr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2</w:t>
                  </w:r>
                  <w:r w:rsidR="00EC43B9">
                    <w:rPr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496" w:type="dxa"/>
                </w:tcPr>
                <w:p w:rsidR="00EC43B9" w:rsidRPr="003D31E7" w:rsidRDefault="00A370F6" w:rsidP="00104B45">
                  <w:pPr>
                    <w:rPr>
                      <w:sz w:val="18"/>
                      <w:szCs w:val="22"/>
                    </w:rPr>
                  </w:pPr>
                  <w:r w:rsidRPr="003D31E7">
                    <w:rPr>
                      <w:sz w:val="18"/>
                      <w:szCs w:val="22"/>
                    </w:rPr>
                    <w:t>2X 10% =</w:t>
                  </w:r>
                  <w:r w:rsidR="00EC43B9" w:rsidRPr="00104B45">
                    <w:rPr>
                      <w:b/>
                      <w:sz w:val="18"/>
                      <w:szCs w:val="22"/>
                    </w:rPr>
                    <w:t>20</w:t>
                  </w:r>
                  <w:r w:rsidR="00104B45" w:rsidRPr="00104B45">
                    <w:rPr>
                      <w:b/>
                      <w:sz w:val="18"/>
                      <w:szCs w:val="22"/>
                    </w:rPr>
                    <w:t>%</w:t>
                  </w:r>
                </w:p>
              </w:tc>
              <w:tc>
                <w:tcPr>
                  <w:tcW w:w="1228" w:type="dxa"/>
                </w:tcPr>
                <w:p w:rsidR="00EC43B9" w:rsidRPr="00AE08D1" w:rsidRDefault="00EC43B9" w:rsidP="00104B45">
                  <w:pPr>
                    <w:rPr>
                      <w:b/>
                      <w:sz w:val="20"/>
                      <w:szCs w:val="22"/>
                    </w:rPr>
                  </w:pPr>
                  <w:r w:rsidRPr="00EC43B9">
                    <w:rPr>
                      <w:b/>
                      <w:sz w:val="20"/>
                      <w:szCs w:val="22"/>
                    </w:rPr>
                    <w:t>Week 5 &amp; Week 11</w:t>
                  </w:r>
                </w:p>
              </w:tc>
            </w:tr>
            <w:tr w:rsidR="006218B2" w:rsidRPr="00AE08D1" w:rsidTr="00104B45">
              <w:tc>
                <w:tcPr>
                  <w:tcW w:w="1747" w:type="dxa"/>
                </w:tcPr>
                <w:p w:rsidR="00A370F6" w:rsidRDefault="00A370F6" w:rsidP="00104B45">
                  <w:pPr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Mind</w:t>
                  </w:r>
                  <w:r w:rsidR="003D31E7">
                    <w:rPr>
                      <w:sz w:val="20"/>
                      <w:szCs w:val="22"/>
                    </w:rPr>
                    <w:t xml:space="preserve"> </w:t>
                  </w:r>
                  <w:r>
                    <w:rPr>
                      <w:sz w:val="20"/>
                      <w:szCs w:val="22"/>
                    </w:rPr>
                    <w:t xml:space="preserve">Mapping </w:t>
                  </w:r>
                  <w:r w:rsidRPr="00104B45">
                    <w:rPr>
                      <w:sz w:val="20"/>
                      <w:szCs w:val="22"/>
                    </w:rPr>
                    <w:t>(PO1)</w:t>
                  </w:r>
                </w:p>
                <w:p w:rsidR="00EC43B9" w:rsidRPr="00AE08D1" w:rsidRDefault="00A370F6" w:rsidP="00104B45">
                  <w:pPr>
                    <w:rPr>
                      <w:sz w:val="20"/>
                      <w:szCs w:val="22"/>
                    </w:rPr>
                  </w:pPr>
                  <w:r w:rsidRPr="00A370F6">
                    <w:rPr>
                      <w:sz w:val="14"/>
                      <w:szCs w:val="22"/>
                    </w:rPr>
                    <w:t>(Individual Assignment)</w:t>
                  </w:r>
                  <w:r w:rsidR="00EC43B9" w:rsidRPr="00A370F6">
                    <w:rPr>
                      <w:sz w:val="14"/>
                      <w:szCs w:val="22"/>
                    </w:rPr>
                    <w:t xml:space="preserve"> </w:t>
                  </w:r>
                </w:p>
              </w:tc>
              <w:tc>
                <w:tcPr>
                  <w:tcW w:w="983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:rsidR="00EC43B9" w:rsidRPr="006218B2" w:rsidRDefault="00A370F6" w:rsidP="00104B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</w:t>
                  </w:r>
                  <w:r w:rsidR="001E4F11">
                    <w:rPr>
                      <w:sz w:val="20"/>
                      <w:szCs w:val="20"/>
                    </w:rPr>
                    <w:t>nstrumentation elements and procedures</w:t>
                  </w:r>
                </w:p>
              </w:tc>
              <w:tc>
                <w:tcPr>
                  <w:tcW w:w="559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  <w:r w:rsidRPr="00AE08D1">
                    <w:rPr>
                      <w:sz w:val="20"/>
                      <w:szCs w:val="22"/>
                    </w:rPr>
                    <w:t>10</w:t>
                  </w:r>
                </w:p>
              </w:tc>
              <w:tc>
                <w:tcPr>
                  <w:tcW w:w="1496" w:type="dxa"/>
                </w:tcPr>
                <w:p w:rsidR="00EC43B9" w:rsidRPr="003D31E7" w:rsidRDefault="00A370F6" w:rsidP="00104B45">
                  <w:pPr>
                    <w:rPr>
                      <w:sz w:val="18"/>
                      <w:szCs w:val="22"/>
                    </w:rPr>
                  </w:pPr>
                  <w:r w:rsidRPr="003D31E7">
                    <w:rPr>
                      <w:sz w:val="18"/>
                      <w:szCs w:val="22"/>
                    </w:rPr>
                    <w:t>1X</w:t>
                  </w:r>
                  <w:r w:rsidR="00EC43B9" w:rsidRPr="003D31E7">
                    <w:rPr>
                      <w:sz w:val="18"/>
                      <w:szCs w:val="22"/>
                    </w:rPr>
                    <w:t>10</w:t>
                  </w:r>
                  <w:r w:rsidRPr="003D31E7">
                    <w:rPr>
                      <w:sz w:val="18"/>
                      <w:szCs w:val="22"/>
                    </w:rPr>
                    <w:t>% =</w:t>
                  </w:r>
                  <w:r w:rsidRPr="00104B45">
                    <w:rPr>
                      <w:b/>
                      <w:sz w:val="18"/>
                      <w:szCs w:val="22"/>
                    </w:rPr>
                    <w:t>10%</w:t>
                  </w:r>
                </w:p>
              </w:tc>
              <w:tc>
                <w:tcPr>
                  <w:tcW w:w="1228" w:type="dxa"/>
                </w:tcPr>
                <w:p w:rsidR="00EC43B9" w:rsidRPr="00AE08D1" w:rsidRDefault="00DF5827" w:rsidP="00104B45">
                  <w:pPr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 xml:space="preserve">Due by </w:t>
                  </w:r>
                  <w:r w:rsidR="00EC43B9" w:rsidRPr="00AE08D1">
                    <w:rPr>
                      <w:sz w:val="20"/>
                      <w:szCs w:val="22"/>
                    </w:rPr>
                    <w:t>Week 12</w:t>
                  </w:r>
                </w:p>
              </w:tc>
            </w:tr>
            <w:tr w:rsidR="006218B2" w:rsidRPr="00AE08D1" w:rsidTr="00104B45">
              <w:tc>
                <w:tcPr>
                  <w:tcW w:w="1747" w:type="dxa"/>
                </w:tcPr>
                <w:p w:rsidR="00EC43B9" w:rsidRDefault="00EC43B9" w:rsidP="00104B45">
                  <w:pPr>
                    <w:rPr>
                      <w:sz w:val="20"/>
                      <w:szCs w:val="22"/>
                    </w:rPr>
                  </w:pPr>
                  <w:r w:rsidRPr="00AE08D1">
                    <w:rPr>
                      <w:sz w:val="20"/>
                      <w:szCs w:val="22"/>
                    </w:rPr>
                    <w:t>Project</w:t>
                  </w:r>
                </w:p>
                <w:p w:rsidR="00A370F6" w:rsidRDefault="00A370F6" w:rsidP="00104B45">
                  <w:pPr>
                    <w:rPr>
                      <w:sz w:val="14"/>
                      <w:szCs w:val="22"/>
                    </w:rPr>
                  </w:pPr>
                  <w:r w:rsidRPr="00A370F6">
                    <w:rPr>
                      <w:sz w:val="14"/>
                      <w:szCs w:val="22"/>
                    </w:rPr>
                    <w:t>(</w:t>
                  </w:r>
                  <w:r>
                    <w:rPr>
                      <w:sz w:val="14"/>
                      <w:szCs w:val="22"/>
                    </w:rPr>
                    <w:t>Group</w:t>
                  </w:r>
                  <w:r w:rsidRPr="00A370F6">
                    <w:rPr>
                      <w:sz w:val="14"/>
                      <w:szCs w:val="22"/>
                    </w:rPr>
                    <w:t xml:space="preserve"> Assignment)</w:t>
                  </w:r>
                </w:p>
                <w:p w:rsidR="00A370F6" w:rsidRPr="00A370F6" w:rsidRDefault="00A370F6" w:rsidP="00104B45">
                  <w:pPr>
                    <w:rPr>
                      <w:sz w:val="20"/>
                      <w:szCs w:val="22"/>
                    </w:rPr>
                  </w:pPr>
                  <w:r w:rsidRPr="00A370F6">
                    <w:rPr>
                      <w:sz w:val="20"/>
                      <w:szCs w:val="22"/>
                    </w:rPr>
                    <w:t>Presentation</w:t>
                  </w:r>
                  <w:r>
                    <w:rPr>
                      <w:sz w:val="20"/>
                      <w:szCs w:val="22"/>
                    </w:rPr>
                    <w:t xml:space="preserve"> </w:t>
                  </w:r>
                  <w:r w:rsidRPr="00104B45">
                    <w:rPr>
                      <w:sz w:val="20"/>
                      <w:szCs w:val="22"/>
                    </w:rPr>
                    <w:t>(PO3)</w:t>
                  </w:r>
                </w:p>
                <w:p w:rsidR="003244B2" w:rsidRDefault="00A370F6" w:rsidP="00104B45">
                  <w:pPr>
                    <w:rPr>
                      <w:sz w:val="20"/>
                      <w:szCs w:val="22"/>
                    </w:rPr>
                  </w:pPr>
                  <w:r w:rsidRPr="00A370F6">
                    <w:rPr>
                      <w:sz w:val="20"/>
                      <w:szCs w:val="22"/>
                    </w:rPr>
                    <w:t>Report</w:t>
                  </w:r>
                  <w:r w:rsidRPr="00104B45">
                    <w:rPr>
                      <w:sz w:val="20"/>
                      <w:szCs w:val="22"/>
                    </w:rPr>
                    <w:t>(PO2</w:t>
                  </w:r>
                  <w:r w:rsidR="003244B2" w:rsidRPr="00104B45">
                    <w:rPr>
                      <w:sz w:val="20"/>
                      <w:szCs w:val="22"/>
                    </w:rPr>
                    <w:t>)</w:t>
                  </w:r>
                </w:p>
                <w:p w:rsidR="00A370F6" w:rsidRPr="00A370F6" w:rsidRDefault="003244B2" w:rsidP="00104B45">
                  <w:pPr>
                    <w:rPr>
                      <w:sz w:val="28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 xml:space="preserve">Life Long Learning </w:t>
                  </w:r>
                  <w:r w:rsidRPr="00104B45">
                    <w:rPr>
                      <w:sz w:val="20"/>
                      <w:szCs w:val="22"/>
                    </w:rPr>
                    <w:t>(</w:t>
                  </w:r>
                  <w:r w:rsidR="00A370F6" w:rsidRPr="00104B45">
                    <w:rPr>
                      <w:sz w:val="20"/>
                      <w:szCs w:val="22"/>
                    </w:rPr>
                    <w:t>PO7)</w:t>
                  </w:r>
                </w:p>
                <w:p w:rsidR="00A370F6" w:rsidRDefault="00A370F6" w:rsidP="00104B45">
                  <w:pPr>
                    <w:rPr>
                      <w:sz w:val="20"/>
                      <w:szCs w:val="22"/>
                    </w:rPr>
                  </w:pPr>
                </w:p>
                <w:p w:rsidR="00DF5827" w:rsidRPr="00AE08D1" w:rsidRDefault="00DF5827" w:rsidP="00104B45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983" w:type="dxa"/>
                </w:tcPr>
                <w:p w:rsidR="00512095" w:rsidRDefault="00512095" w:rsidP="00104B45">
                  <w:pPr>
                    <w:rPr>
                      <w:sz w:val="20"/>
                      <w:szCs w:val="22"/>
                    </w:rPr>
                  </w:pPr>
                </w:p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:rsidR="00EC43B9" w:rsidRDefault="00DF5827" w:rsidP="00104B45">
                  <w:pPr>
                    <w:rPr>
                      <w:sz w:val="20"/>
                      <w:szCs w:val="20"/>
                    </w:rPr>
                  </w:pPr>
                  <w:r w:rsidRPr="006218B2">
                    <w:rPr>
                      <w:sz w:val="20"/>
                      <w:szCs w:val="20"/>
                    </w:rPr>
                    <w:t xml:space="preserve">Instrumentation Development Process </w:t>
                  </w:r>
                </w:p>
                <w:p w:rsidR="006218B2" w:rsidRPr="006218B2" w:rsidRDefault="006218B2" w:rsidP="00104B45">
                  <w:pPr>
                    <w:rPr>
                      <w:sz w:val="20"/>
                      <w:szCs w:val="20"/>
                    </w:rPr>
                  </w:pPr>
                </w:p>
                <w:p w:rsidR="00DF5827" w:rsidRPr="003D31E7" w:rsidRDefault="00DF5827" w:rsidP="00104B45">
                  <w:pPr>
                    <w:rPr>
                      <w:sz w:val="18"/>
                      <w:szCs w:val="20"/>
                    </w:rPr>
                  </w:pPr>
                  <w:r w:rsidRPr="003D31E7">
                    <w:rPr>
                      <w:sz w:val="18"/>
                      <w:szCs w:val="20"/>
                    </w:rPr>
                    <w:t xml:space="preserve">Phase </w:t>
                  </w:r>
                  <w:proofErr w:type="gramStart"/>
                  <w:r w:rsidRPr="003D31E7">
                    <w:rPr>
                      <w:sz w:val="18"/>
                      <w:szCs w:val="20"/>
                    </w:rPr>
                    <w:t>1 :</w:t>
                  </w:r>
                  <w:proofErr w:type="gramEnd"/>
                  <w:r w:rsidRPr="003D31E7">
                    <w:rPr>
                      <w:sz w:val="18"/>
                      <w:szCs w:val="20"/>
                    </w:rPr>
                    <w:t xml:space="preserve"> Draft</w:t>
                  </w:r>
                  <w:r w:rsidR="00A370F6" w:rsidRPr="003D31E7">
                    <w:rPr>
                      <w:sz w:val="18"/>
                      <w:szCs w:val="20"/>
                    </w:rPr>
                    <w:t xml:space="preserve"> (Presentation 5%)</w:t>
                  </w:r>
                </w:p>
                <w:p w:rsidR="00DF5827" w:rsidRPr="006218B2" w:rsidRDefault="00DF5827" w:rsidP="00104B45">
                  <w:pPr>
                    <w:rPr>
                      <w:sz w:val="20"/>
                      <w:szCs w:val="20"/>
                    </w:rPr>
                  </w:pPr>
                  <w:r w:rsidRPr="003D31E7">
                    <w:rPr>
                      <w:sz w:val="18"/>
                      <w:szCs w:val="20"/>
                    </w:rPr>
                    <w:t xml:space="preserve">Phase </w:t>
                  </w:r>
                  <w:proofErr w:type="gramStart"/>
                  <w:r w:rsidRPr="003D31E7">
                    <w:rPr>
                      <w:sz w:val="18"/>
                      <w:szCs w:val="20"/>
                    </w:rPr>
                    <w:t>2 :</w:t>
                  </w:r>
                  <w:proofErr w:type="gramEnd"/>
                  <w:r w:rsidRPr="003D31E7">
                    <w:rPr>
                      <w:sz w:val="18"/>
                      <w:szCs w:val="20"/>
                    </w:rPr>
                    <w:t xml:space="preserve"> Final</w:t>
                  </w:r>
                  <w:r w:rsidR="006218B2" w:rsidRPr="003D31E7">
                    <w:rPr>
                      <w:sz w:val="18"/>
                      <w:szCs w:val="20"/>
                    </w:rPr>
                    <w:t xml:space="preserve"> (Report</w:t>
                  </w:r>
                  <w:r w:rsidR="00A370F6" w:rsidRPr="003D31E7">
                    <w:rPr>
                      <w:sz w:val="18"/>
                      <w:szCs w:val="20"/>
                    </w:rPr>
                    <w:t xml:space="preserve"> 20%+ Info Management </w:t>
                  </w:r>
                  <w:r w:rsidR="003244B2">
                    <w:rPr>
                      <w:sz w:val="18"/>
                      <w:szCs w:val="20"/>
                    </w:rPr>
                    <w:t xml:space="preserve">–LLL </w:t>
                  </w:r>
                  <w:r w:rsidR="00A370F6" w:rsidRPr="003D31E7">
                    <w:rPr>
                      <w:sz w:val="18"/>
                      <w:szCs w:val="20"/>
                    </w:rPr>
                    <w:t>5%)</w:t>
                  </w:r>
                </w:p>
              </w:tc>
              <w:tc>
                <w:tcPr>
                  <w:tcW w:w="559" w:type="dxa"/>
                </w:tcPr>
                <w:p w:rsidR="00512095" w:rsidRDefault="00512095" w:rsidP="00104B45">
                  <w:pPr>
                    <w:rPr>
                      <w:sz w:val="20"/>
                      <w:szCs w:val="22"/>
                    </w:rPr>
                  </w:pPr>
                </w:p>
                <w:p w:rsidR="00512095" w:rsidRDefault="00512095" w:rsidP="00104B45">
                  <w:pPr>
                    <w:rPr>
                      <w:sz w:val="20"/>
                      <w:szCs w:val="22"/>
                    </w:rPr>
                  </w:pPr>
                </w:p>
                <w:p w:rsidR="006218B2" w:rsidRDefault="006218B2" w:rsidP="00104B45">
                  <w:pPr>
                    <w:rPr>
                      <w:sz w:val="20"/>
                      <w:szCs w:val="22"/>
                    </w:rPr>
                  </w:pPr>
                </w:p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  <w:r w:rsidRPr="00AE08D1">
                    <w:rPr>
                      <w:sz w:val="20"/>
                      <w:szCs w:val="22"/>
                    </w:rPr>
                    <w:t>30</w:t>
                  </w:r>
                </w:p>
              </w:tc>
              <w:tc>
                <w:tcPr>
                  <w:tcW w:w="1496" w:type="dxa"/>
                </w:tcPr>
                <w:p w:rsidR="00EC43B9" w:rsidRPr="003D31E7" w:rsidRDefault="00512095" w:rsidP="00104B45">
                  <w:pPr>
                    <w:rPr>
                      <w:sz w:val="18"/>
                      <w:szCs w:val="22"/>
                    </w:rPr>
                  </w:pPr>
                  <w:r w:rsidRPr="003D31E7">
                    <w:rPr>
                      <w:sz w:val="18"/>
                      <w:szCs w:val="22"/>
                    </w:rPr>
                    <w:t xml:space="preserve">Phase 1 : </w:t>
                  </w:r>
                  <w:r w:rsidR="00A370F6" w:rsidRPr="003D31E7">
                    <w:rPr>
                      <w:sz w:val="18"/>
                      <w:szCs w:val="22"/>
                    </w:rPr>
                    <w:t>Presentation 5%</w:t>
                  </w:r>
                </w:p>
                <w:p w:rsidR="00512095" w:rsidRPr="003D31E7" w:rsidRDefault="00512095" w:rsidP="00104B45">
                  <w:pPr>
                    <w:rPr>
                      <w:sz w:val="18"/>
                      <w:szCs w:val="22"/>
                    </w:rPr>
                  </w:pPr>
                  <w:r w:rsidRPr="003D31E7">
                    <w:rPr>
                      <w:sz w:val="18"/>
                      <w:szCs w:val="22"/>
                    </w:rPr>
                    <w:t xml:space="preserve">Phase 2 : </w:t>
                  </w:r>
                  <w:r w:rsidR="00A370F6" w:rsidRPr="003D31E7">
                    <w:rPr>
                      <w:sz w:val="18"/>
                      <w:szCs w:val="22"/>
                    </w:rPr>
                    <w:t>Report 20%</w:t>
                  </w:r>
                </w:p>
                <w:p w:rsidR="00A370F6" w:rsidRPr="003D31E7" w:rsidRDefault="00A370F6" w:rsidP="00104B45">
                  <w:pPr>
                    <w:rPr>
                      <w:sz w:val="18"/>
                      <w:szCs w:val="22"/>
                    </w:rPr>
                  </w:pPr>
                  <w:r w:rsidRPr="003D31E7">
                    <w:rPr>
                      <w:sz w:val="18"/>
                      <w:szCs w:val="22"/>
                    </w:rPr>
                    <w:t>Life</w:t>
                  </w:r>
                  <w:r w:rsidR="004F46FB">
                    <w:rPr>
                      <w:sz w:val="18"/>
                      <w:szCs w:val="22"/>
                    </w:rPr>
                    <w:t xml:space="preserve"> </w:t>
                  </w:r>
                  <w:r w:rsidRPr="003D31E7">
                    <w:rPr>
                      <w:sz w:val="18"/>
                      <w:szCs w:val="22"/>
                    </w:rPr>
                    <w:t>Long Learning 5%</w:t>
                  </w:r>
                </w:p>
                <w:p w:rsidR="003D31E7" w:rsidRPr="00104B45" w:rsidRDefault="003D31E7" w:rsidP="00104B45">
                  <w:pPr>
                    <w:rPr>
                      <w:b/>
                      <w:sz w:val="20"/>
                      <w:szCs w:val="22"/>
                    </w:rPr>
                  </w:pPr>
                  <w:r w:rsidRPr="00104B45">
                    <w:rPr>
                      <w:b/>
                      <w:sz w:val="18"/>
                      <w:szCs w:val="22"/>
                    </w:rPr>
                    <w:t>Total : 30%</w:t>
                  </w:r>
                </w:p>
              </w:tc>
              <w:tc>
                <w:tcPr>
                  <w:tcW w:w="1228" w:type="dxa"/>
                </w:tcPr>
                <w:p w:rsidR="00DF5827" w:rsidRDefault="006218B2" w:rsidP="00104B45">
                  <w:pPr>
                    <w:rPr>
                      <w:sz w:val="20"/>
                      <w:szCs w:val="22"/>
                    </w:rPr>
                  </w:pPr>
                  <w:r w:rsidRPr="006218B2">
                    <w:rPr>
                      <w:sz w:val="20"/>
                      <w:szCs w:val="22"/>
                      <w:u w:val="single"/>
                    </w:rPr>
                    <w:t>Phase 1</w:t>
                  </w:r>
                  <w:r>
                    <w:rPr>
                      <w:sz w:val="20"/>
                      <w:szCs w:val="22"/>
                    </w:rPr>
                    <w:t xml:space="preserve"> </w:t>
                  </w:r>
                  <w:r w:rsidR="00DF5827">
                    <w:rPr>
                      <w:sz w:val="20"/>
                      <w:szCs w:val="22"/>
                    </w:rPr>
                    <w:t>Week 11 (</w:t>
                  </w:r>
                  <w:r w:rsidR="004F46FB">
                    <w:rPr>
                      <w:sz w:val="20"/>
                      <w:szCs w:val="22"/>
                    </w:rPr>
                    <w:t>A</w:t>
                  </w:r>
                  <w:r w:rsidR="00DF5827">
                    <w:rPr>
                      <w:sz w:val="20"/>
                      <w:szCs w:val="22"/>
                    </w:rPr>
                    <w:t xml:space="preserve">ssessment </w:t>
                  </w:r>
                  <w:r w:rsidR="004F46FB">
                    <w:rPr>
                      <w:sz w:val="20"/>
                      <w:szCs w:val="22"/>
                    </w:rPr>
                    <w:t>F</w:t>
                  </w:r>
                  <w:r w:rsidR="00DF5827">
                    <w:rPr>
                      <w:sz w:val="20"/>
                      <w:szCs w:val="22"/>
                    </w:rPr>
                    <w:t>eedback)</w:t>
                  </w:r>
                </w:p>
                <w:p w:rsidR="00EC43B9" w:rsidRPr="00AE08D1" w:rsidRDefault="006218B2" w:rsidP="00104B45">
                  <w:pPr>
                    <w:rPr>
                      <w:sz w:val="20"/>
                      <w:szCs w:val="22"/>
                    </w:rPr>
                  </w:pPr>
                  <w:r w:rsidRPr="006218B2">
                    <w:rPr>
                      <w:sz w:val="20"/>
                      <w:szCs w:val="22"/>
                      <w:u w:val="single"/>
                    </w:rPr>
                    <w:t>Phase 2</w:t>
                  </w:r>
                  <w:r w:rsidR="00DF5827">
                    <w:rPr>
                      <w:sz w:val="20"/>
                      <w:szCs w:val="22"/>
                    </w:rPr>
                    <w:t xml:space="preserve"> </w:t>
                  </w:r>
                  <w:r w:rsidR="00DF5827" w:rsidRPr="00DF5827">
                    <w:rPr>
                      <w:sz w:val="20"/>
                      <w:szCs w:val="22"/>
                    </w:rPr>
                    <w:t>Week 14</w:t>
                  </w:r>
                  <w:r w:rsidR="00DF5827">
                    <w:rPr>
                      <w:sz w:val="20"/>
                      <w:szCs w:val="22"/>
                    </w:rPr>
                    <w:t xml:space="preserve"> (</w:t>
                  </w:r>
                  <w:r w:rsidR="004F46FB">
                    <w:rPr>
                      <w:sz w:val="20"/>
                      <w:szCs w:val="22"/>
                    </w:rPr>
                    <w:t>Report</w:t>
                  </w:r>
                  <w:r w:rsidR="00DF5827">
                    <w:rPr>
                      <w:sz w:val="20"/>
                      <w:szCs w:val="22"/>
                    </w:rPr>
                    <w:t>)</w:t>
                  </w:r>
                </w:p>
              </w:tc>
            </w:tr>
            <w:tr w:rsidR="006218B2" w:rsidRPr="00AE08D1" w:rsidTr="00104B45">
              <w:tc>
                <w:tcPr>
                  <w:tcW w:w="1747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  <w:r w:rsidRPr="00AE08D1">
                    <w:rPr>
                      <w:sz w:val="20"/>
                      <w:szCs w:val="22"/>
                    </w:rPr>
                    <w:t xml:space="preserve">Final Exam </w:t>
                  </w:r>
                  <w:r w:rsidR="003D31E7">
                    <w:rPr>
                      <w:sz w:val="20"/>
                      <w:szCs w:val="22"/>
                    </w:rPr>
                    <w:t>(</w:t>
                  </w:r>
                  <w:r w:rsidR="003D31E7" w:rsidRPr="00104B45">
                    <w:rPr>
                      <w:sz w:val="20"/>
                      <w:szCs w:val="22"/>
                    </w:rPr>
                    <w:t>P02)</w:t>
                  </w:r>
                </w:p>
              </w:tc>
              <w:tc>
                <w:tcPr>
                  <w:tcW w:w="983" w:type="dxa"/>
                </w:tcPr>
                <w:p w:rsidR="00EC43B9" w:rsidRPr="00AE08D1" w:rsidRDefault="00DF5827" w:rsidP="00104B45">
                  <w:pPr>
                    <w:rPr>
                      <w:sz w:val="20"/>
                      <w:szCs w:val="22"/>
                      <w:lang w:val="sv-SE"/>
                    </w:rPr>
                  </w:pPr>
                  <w:r>
                    <w:rPr>
                      <w:sz w:val="20"/>
                      <w:szCs w:val="22"/>
                      <w:lang w:val="sv-SE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559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</w:rPr>
                  </w:pPr>
                  <w:r w:rsidRPr="00AE08D1">
                    <w:rPr>
                      <w:sz w:val="20"/>
                      <w:szCs w:val="22"/>
                    </w:rPr>
                    <w:t>40</w:t>
                  </w:r>
                </w:p>
              </w:tc>
              <w:tc>
                <w:tcPr>
                  <w:tcW w:w="1496" w:type="dxa"/>
                </w:tcPr>
                <w:p w:rsidR="00EC43B9" w:rsidRPr="00AE08D1" w:rsidRDefault="00EC43B9" w:rsidP="00104B45">
                  <w:pPr>
                    <w:rPr>
                      <w:sz w:val="20"/>
                      <w:szCs w:val="22"/>
                      <w:lang w:val="sv-SE"/>
                    </w:rPr>
                  </w:pPr>
                  <w:r>
                    <w:rPr>
                      <w:sz w:val="20"/>
                      <w:szCs w:val="22"/>
                      <w:lang w:val="sv-SE"/>
                    </w:rPr>
                    <w:t>40</w:t>
                  </w:r>
                  <w:r w:rsidR="00104B45">
                    <w:rPr>
                      <w:sz w:val="20"/>
                      <w:szCs w:val="22"/>
                      <w:lang w:val="sv-SE"/>
                    </w:rPr>
                    <w:t>%</w:t>
                  </w:r>
                </w:p>
              </w:tc>
              <w:tc>
                <w:tcPr>
                  <w:tcW w:w="1228" w:type="dxa"/>
                </w:tcPr>
                <w:p w:rsidR="00EC43B9" w:rsidRPr="00AE08D1" w:rsidRDefault="00DF5827" w:rsidP="00104B45">
                  <w:pPr>
                    <w:rPr>
                      <w:sz w:val="20"/>
                      <w:szCs w:val="22"/>
                    </w:rPr>
                  </w:pPr>
                  <w:r w:rsidRPr="00DF5827">
                    <w:rPr>
                      <w:sz w:val="20"/>
                      <w:szCs w:val="22"/>
                      <w:lang w:val="sv-SE"/>
                    </w:rPr>
                    <w:t>Week 16-18</w:t>
                  </w:r>
                </w:p>
              </w:tc>
            </w:tr>
            <w:tr w:rsidR="00DF5827" w:rsidRPr="00AE08D1" w:rsidTr="00104B45">
              <w:tc>
                <w:tcPr>
                  <w:tcW w:w="5983" w:type="dxa"/>
                  <w:gridSpan w:val="4"/>
                </w:tcPr>
                <w:p w:rsidR="00DF5827" w:rsidRPr="00AE08D1" w:rsidRDefault="00DF5827" w:rsidP="00C66762">
                  <w:pPr>
                    <w:jc w:val="center"/>
                    <w:rPr>
                      <w:sz w:val="20"/>
                      <w:szCs w:val="22"/>
                      <w:lang w:val="sv-SE"/>
                    </w:rPr>
                  </w:pPr>
                  <w:r w:rsidRPr="00AE08D1">
                    <w:rPr>
                      <w:sz w:val="20"/>
                      <w:szCs w:val="22"/>
                    </w:rPr>
                    <w:t>Total</w:t>
                  </w:r>
                </w:p>
              </w:tc>
              <w:tc>
                <w:tcPr>
                  <w:tcW w:w="1496" w:type="dxa"/>
                </w:tcPr>
                <w:p w:rsidR="00DF5827" w:rsidRPr="00AE08D1" w:rsidRDefault="00DF5827" w:rsidP="00C66762">
                  <w:pPr>
                    <w:jc w:val="center"/>
                    <w:rPr>
                      <w:sz w:val="20"/>
                      <w:szCs w:val="22"/>
                      <w:lang w:val="sv-SE"/>
                    </w:rPr>
                  </w:pPr>
                  <w:r>
                    <w:rPr>
                      <w:sz w:val="20"/>
                      <w:szCs w:val="22"/>
                      <w:lang w:val="sv-SE"/>
                    </w:rPr>
                    <w:t>100</w:t>
                  </w:r>
                </w:p>
              </w:tc>
              <w:tc>
                <w:tcPr>
                  <w:tcW w:w="1228" w:type="dxa"/>
                </w:tcPr>
                <w:p w:rsidR="00DF5827" w:rsidRPr="00AE08D1" w:rsidRDefault="00DF5827" w:rsidP="003121AF">
                  <w:pPr>
                    <w:jc w:val="center"/>
                    <w:rPr>
                      <w:sz w:val="20"/>
                      <w:szCs w:val="22"/>
                      <w:lang w:val="sv-SE"/>
                    </w:rPr>
                  </w:pPr>
                </w:p>
              </w:tc>
            </w:tr>
          </w:tbl>
          <w:p w:rsidR="003C2669" w:rsidRPr="000112A3" w:rsidRDefault="003C2669" w:rsidP="000112A3">
            <w:pPr>
              <w:ind w:left="90"/>
              <w:rPr>
                <w:sz w:val="22"/>
                <w:lang w:val="sv-SE"/>
              </w:rPr>
            </w:pPr>
            <w:r w:rsidRPr="000112A3">
              <w:rPr>
                <w:sz w:val="22"/>
                <w:lang w:val="sv-SE"/>
              </w:rPr>
              <w:t xml:space="preserve">    </w:t>
            </w:r>
          </w:p>
          <w:p w:rsidR="00E42E3A" w:rsidRPr="00243D7C" w:rsidRDefault="00E42E3A" w:rsidP="00E42E3A">
            <w:pPr>
              <w:spacing w:before="120"/>
              <w:ind w:left="-18"/>
              <w:rPr>
                <w:b/>
                <w:color w:val="000000"/>
                <w:sz w:val="20"/>
                <w:szCs w:val="20"/>
                <w:u w:val="single"/>
                <w:lang w:eastAsia="en-MY"/>
              </w:rPr>
            </w:pPr>
            <w:r w:rsidRPr="00243D7C">
              <w:rPr>
                <w:b/>
                <w:color w:val="000000"/>
                <w:sz w:val="20"/>
                <w:szCs w:val="20"/>
                <w:u w:val="single"/>
                <w:lang w:eastAsia="en-MY"/>
              </w:rPr>
              <w:t>Notes:</w:t>
            </w:r>
          </w:p>
          <w:p w:rsidR="00E42E3A" w:rsidRPr="00ED3D66" w:rsidRDefault="00E42E3A" w:rsidP="00E42E3A">
            <w:pPr>
              <w:ind w:left="432" w:hanging="432"/>
              <w:rPr>
                <w:color w:val="000000"/>
                <w:sz w:val="18"/>
                <w:szCs w:val="20"/>
                <w:lang w:eastAsia="en-MY"/>
              </w:rPr>
            </w:pPr>
            <w:proofErr w:type="gramStart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PO1 </w:t>
            </w:r>
            <w:r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Mengaplikasi</w:t>
            </w:r>
            <w:proofErr w:type="spellEnd"/>
            <w:proofErr w:type="gram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pengetahuan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dan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kemahiran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dalam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bidang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pengukuran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dan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penilaian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dalam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proses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pengajaran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dan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pembelajaran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secara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berkesan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>.</w:t>
            </w:r>
          </w:p>
          <w:p w:rsidR="00E42E3A" w:rsidRPr="00ED3D66" w:rsidRDefault="00E42E3A" w:rsidP="00E42E3A">
            <w:pPr>
              <w:ind w:left="432" w:hanging="432"/>
              <w:rPr>
                <w:color w:val="000000"/>
                <w:sz w:val="18"/>
                <w:szCs w:val="20"/>
                <w:lang w:eastAsia="en-MY"/>
              </w:rPr>
            </w:pPr>
            <w:proofErr w:type="gramStart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PO2 </w:t>
            </w:r>
            <w:r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Menganalisis</w:t>
            </w:r>
            <w:proofErr w:type="spellEnd"/>
            <w:proofErr w:type="gram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,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mensintesis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dan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menyelesaikan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masalah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berkaitan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bidang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pengukuran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dan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penilaian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secara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  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saintifik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,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kritis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dan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kreatif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>.</w:t>
            </w:r>
          </w:p>
          <w:p w:rsidR="00E42E3A" w:rsidRPr="00ED3D66" w:rsidRDefault="00E42E3A" w:rsidP="00E42E3A">
            <w:pPr>
              <w:ind w:left="432" w:hanging="432"/>
              <w:rPr>
                <w:color w:val="000000"/>
                <w:sz w:val="18"/>
                <w:szCs w:val="20"/>
                <w:lang w:eastAsia="en-MY"/>
              </w:rPr>
            </w:pPr>
            <w:proofErr w:type="gramStart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PO3 </w:t>
            </w:r>
            <w:r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Menganalisis</w:t>
            </w:r>
            <w:proofErr w:type="spellEnd"/>
            <w:proofErr w:type="gram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dan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menilai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isu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semasa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dalam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bidang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pengukuran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dan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penilaian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dengan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mengaitkannya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dengan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isu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semasa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masyarakat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setempat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dan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antarabangsa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melalui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komunikasi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berkesan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>.</w:t>
            </w:r>
          </w:p>
          <w:p w:rsidR="00E42E3A" w:rsidRPr="00ED3D66" w:rsidRDefault="00E42E3A" w:rsidP="00E42E3A">
            <w:pPr>
              <w:ind w:left="432" w:hanging="432"/>
              <w:rPr>
                <w:color w:val="000000"/>
                <w:sz w:val="18"/>
                <w:szCs w:val="20"/>
                <w:lang w:eastAsia="en-MY"/>
              </w:rPr>
            </w:pPr>
            <w:proofErr w:type="gramStart"/>
            <w:r w:rsidRPr="00ED3D66">
              <w:rPr>
                <w:color w:val="000000"/>
                <w:sz w:val="18"/>
                <w:szCs w:val="20"/>
                <w:lang w:eastAsia="en-MY"/>
              </w:rPr>
              <w:t>PO7</w:t>
            </w:r>
            <w:r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Mencari</w:t>
            </w:r>
            <w:proofErr w:type="spellEnd"/>
            <w:proofErr w:type="gram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,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mengurus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dan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menilai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maklumat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berkaitan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bidang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pengukuran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dan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penilaian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secara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berterusan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sepanjang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ED3D66">
              <w:rPr>
                <w:color w:val="000000"/>
                <w:sz w:val="18"/>
                <w:szCs w:val="20"/>
                <w:lang w:eastAsia="en-MY"/>
              </w:rPr>
              <w:t>hayat</w:t>
            </w:r>
            <w:proofErr w:type="spellEnd"/>
            <w:r w:rsidRPr="00ED3D66">
              <w:rPr>
                <w:color w:val="000000"/>
                <w:sz w:val="18"/>
                <w:szCs w:val="20"/>
                <w:lang w:eastAsia="en-MY"/>
              </w:rPr>
              <w:t>.</w:t>
            </w:r>
          </w:p>
          <w:p w:rsidR="003C2669" w:rsidRPr="000112A3" w:rsidRDefault="003C2669" w:rsidP="000112A3">
            <w:pPr>
              <w:ind w:left="90"/>
              <w:rPr>
                <w:sz w:val="22"/>
                <w:lang w:val="sv-SE"/>
              </w:rPr>
            </w:pP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</w:tc>
      </w:tr>
      <w:tr w:rsidR="003C2669" w:rsidRPr="000112A3" w:rsidTr="005D6AAB">
        <w:tc>
          <w:tcPr>
            <w:tcW w:w="4680" w:type="dxa"/>
          </w:tcPr>
          <w:p w:rsidR="003C2669" w:rsidRPr="000112A3" w:rsidRDefault="003121AF" w:rsidP="00517A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="003C2669" w:rsidRPr="000112A3">
              <w:rPr>
                <w:b/>
                <w:sz w:val="20"/>
                <w:szCs w:val="20"/>
              </w:rPr>
              <w:t>epared</w:t>
            </w:r>
            <w:proofErr w:type="spellEnd"/>
            <w:r w:rsidR="003C2669" w:rsidRPr="000112A3">
              <w:rPr>
                <w:b/>
                <w:sz w:val="20"/>
                <w:szCs w:val="20"/>
              </w:rPr>
              <w:t xml:space="preserve"> by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Name        :</w:t>
            </w:r>
            <w:r w:rsidR="00E176CC" w:rsidRPr="000112A3">
              <w:rPr>
                <w:b/>
                <w:sz w:val="20"/>
                <w:szCs w:val="20"/>
              </w:rPr>
              <w:t xml:space="preserve"> </w:t>
            </w:r>
            <w:r w:rsidR="004F46FB">
              <w:rPr>
                <w:b/>
                <w:sz w:val="20"/>
                <w:szCs w:val="20"/>
              </w:rPr>
              <w:t xml:space="preserve"> 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Signature: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4F46FB">
            <w:pPr>
              <w:rPr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 xml:space="preserve">Date         :   </w:t>
            </w:r>
          </w:p>
        </w:tc>
        <w:tc>
          <w:tcPr>
            <w:tcW w:w="4716" w:type="dxa"/>
          </w:tcPr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Certified by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Name       :</w:t>
            </w:r>
            <w:r w:rsidR="00E176CC" w:rsidRPr="000112A3">
              <w:rPr>
                <w:b/>
                <w:sz w:val="20"/>
                <w:szCs w:val="20"/>
              </w:rPr>
              <w:t xml:space="preserve">  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Signature:</w:t>
            </w:r>
          </w:p>
          <w:p w:rsidR="003C2669" w:rsidRPr="000112A3" w:rsidRDefault="003C2669" w:rsidP="00517A21">
            <w:pPr>
              <w:rPr>
                <w:b/>
                <w:sz w:val="20"/>
                <w:szCs w:val="20"/>
              </w:rPr>
            </w:pPr>
          </w:p>
          <w:p w:rsidR="003C2669" w:rsidRPr="000112A3" w:rsidRDefault="003C2669" w:rsidP="004F46FB">
            <w:pPr>
              <w:rPr>
                <w:b/>
                <w:sz w:val="20"/>
                <w:szCs w:val="20"/>
              </w:rPr>
            </w:pPr>
            <w:r w:rsidRPr="000112A3">
              <w:rPr>
                <w:b/>
                <w:sz w:val="20"/>
                <w:szCs w:val="20"/>
              </w:rPr>
              <w:t>Date         :</w:t>
            </w:r>
            <w:r w:rsidR="00DC0B11"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:rsidR="00D51733" w:rsidRDefault="00D51733"/>
    <w:sectPr w:rsidR="00D51733" w:rsidSect="00D65DA1">
      <w:pgSz w:w="12240" w:h="15840"/>
      <w:pgMar w:top="115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9B3"/>
    <w:multiLevelType w:val="multilevel"/>
    <w:tmpl w:val="92F414D2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A2D184C"/>
    <w:multiLevelType w:val="hybridMultilevel"/>
    <w:tmpl w:val="9F167B2C"/>
    <w:lvl w:ilvl="0" w:tplc="8B38628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B393C85"/>
    <w:multiLevelType w:val="hybridMultilevel"/>
    <w:tmpl w:val="A1E8C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1C76"/>
    <w:multiLevelType w:val="hybridMultilevel"/>
    <w:tmpl w:val="FDDC9E88"/>
    <w:lvl w:ilvl="0" w:tplc="8B386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34955"/>
    <w:multiLevelType w:val="hybridMultilevel"/>
    <w:tmpl w:val="A1E8C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1770"/>
    <w:multiLevelType w:val="hybridMultilevel"/>
    <w:tmpl w:val="95FC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C7939"/>
    <w:multiLevelType w:val="hybridMultilevel"/>
    <w:tmpl w:val="C45809EE"/>
    <w:lvl w:ilvl="0" w:tplc="8B38628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29C17F01"/>
    <w:multiLevelType w:val="hybridMultilevel"/>
    <w:tmpl w:val="A84E5CFA"/>
    <w:lvl w:ilvl="0" w:tplc="FA1EEF6C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>
    <w:nsid w:val="2D3C0A88"/>
    <w:multiLevelType w:val="hybridMultilevel"/>
    <w:tmpl w:val="5980D8B2"/>
    <w:lvl w:ilvl="0" w:tplc="8B386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25A10"/>
    <w:multiLevelType w:val="hybridMultilevel"/>
    <w:tmpl w:val="C2BE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071A9"/>
    <w:multiLevelType w:val="hybridMultilevel"/>
    <w:tmpl w:val="C64CD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233F8"/>
    <w:multiLevelType w:val="hybridMultilevel"/>
    <w:tmpl w:val="FF8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A634B"/>
    <w:multiLevelType w:val="multilevel"/>
    <w:tmpl w:val="2684F3FE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466430DA"/>
    <w:multiLevelType w:val="hybridMultilevel"/>
    <w:tmpl w:val="CD548F12"/>
    <w:lvl w:ilvl="0" w:tplc="8B386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52002"/>
    <w:multiLevelType w:val="hybridMultilevel"/>
    <w:tmpl w:val="BFE2B802"/>
    <w:lvl w:ilvl="0" w:tplc="C3EA6A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C6CAE"/>
    <w:multiLevelType w:val="hybridMultilevel"/>
    <w:tmpl w:val="A1E8C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311E2"/>
    <w:multiLevelType w:val="hybridMultilevel"/>
    <w:tmpl w:val="9C32B0F0"/>
    <w:lvl w:ilvl="0" w:tplc="734228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42A1B"/>
    <w:multiLevelType w:val="hybridMultilevel"/>
    <w:tmpl w:val="D52A55CC"/>
    <w:lvl w:ilvl="0" w:tplc="0C789F9C">
      <w:start w:val="1"/>
      <w:numFmt w:val="lowerLetter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720D3AFC"/>
    <w:multiLevelType w:val="hybridMultilevel"/>
    <w:tmpl w:val="A1E8C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05F85"/>
    <w:multiLevelType w:val="hybridMultilevel"/>
    <w:tmpl w:val="9B06C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A05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2"/>
  </w:num>
  <w:num w:numId="5">
    <w:abstractNumId w:val="2"/>
  </w:num>
  <w:num w:numId="6">
    <w:abstractNumId w:val="10"/>
  </w:num>
  <w:num w:numId="7">
    <w:abstractNumId w:val="13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  <w:num w:numId="14">
    <w:abstractNumId w:val="5"/>
  </w:num>
  <w:num w:numId="15">
    <w:abstractNumId w:val="15"/>
  </w:num>
  <w:num w:numId="16">
    <w:abstractNumId w:val="18"/>
  </w:num>
  <w:num w:numId="17">
    <w:abstractNumId w:val="16"/>
  </w:num>
  <w:num w:numId="18">
    <w:abstractNumId w:val="14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AD"/>
    <w:rsid w:val="00002F30"/>
    <w:rsid w:val="00007DFC"/>
    <w:rsid w:val="000112A3"/>
    <w:rsid w:val="00016F73"/>
    <w:rsid w:val="00021903"/>
    <w:rsid w:val="00042095"/>
    <w:rsid w:val="0004236F"/>
    <w:rsid w:val="00063114"/>
    <w:rsid w:val="00071CA2"/>
    <w:rsid w:val="000836CA"/>
    <w:rsid w:val="000850AE"/>
    <w:rsid w:val="0009643E"/>
    <w:rsid w:val="000A32F2"/>
    <w:rsid w:val="000A761A"/>
    <w:rsid w:val="000B6B1C"/>
    <w:rsid w:val="000F0F26"/>
    <w:rsid w:val="000F3C4B"/>
    <w:rsid w:val="00104B45"/>
    <w:rsid w:val="00104C4C"/>
    <w:rsid w:val="0013010A"/>
    <w:rsid w:val="00147CA2"/>
    <w:rsid w:val="0017237C"/>
    <w:rsid w:val="001A289E"/>
    <w:rsid w:val="001A6A97"/>
    <w:rsid w:val="001E4F11"/>
    <w:rsid w:val="001F1E59"/>
    <w:rsid w:val="001F3429"/>
    <w:rsid w:val="002224BA"/>
    <w:rsid w:val="00243D7C"/>
    <w:rsid w:val="002473E8"/>
    <w:rsid w:val="00261CFE"/>
    <w:rsid w:val="00270027"/>
    <w:rsid w:val="00270319"/>
    <w:rsid w:val="002714DC"/>
    <w:rsid w:val="00271A05"/>
    <w:rsid w:val="002C2D49"/>
    <w:rsid w:val="002D698D"/>
    <w:rsid w:val="002E069F"/>
    <w:rsid w:val="003121AF"/>
    <w:rsid w:val="00314186"/>
    <w:rsid w:val="003244B2"/>
    <w:rsid w:val="00335C4F"/>
    <w:rsid w:val="0037511C"/>
    <w:rsid w:val="003C2669"/>
    <w:rsid w:val="003C3F04"/>
    <w:rsid w:val="003D31E7"/>
    <w:rsid w:val="003F11D6"/>
    <w:rsid w:val="003F13F6"/>
    <w:rsid w:val="00413F66"/>
    <w:rsid w:val="00436613"/>
    <w:rsid w:val="00442C6B"/>
    <w:rsid w:val="004834B3"/>
    <w:rsid w:val="004902D3"/>
    <w:rsid w:val="004952DE"/>
    <w:rsid w:val="004A4060"/>
    <w:rsid w:val="004B7F23"/>
    <w:rsid w:val="004C2C21"/>
    <w:rsid w:val="004D4A4A"/>
    <w:rsid w:val="004E1845"/>
    <w:rsid w:val="004E30C4"/>
    <w:rsid w:val="004E37F3"/>
    <w:rsid w:val="004F32EB"/>
    <w:rsid w:val="004F46FB"/>
    <w:rsid w:val="00511A18"/>
    <w:rsid w:val="00512095"/>
    <w:rsid w:val="00513E3A"/>
    <w:rsid w:val="005177BE"/>
    <w:rsid w:val="00517A21"/>
    <w:rsid w:val="00566557"/>
    <w:rsid w:val="0057285B"/>
    <w:rsid w:val="0058588B"/>
    <w:rsid w:val="005B1828"/>
    <w:rsid w:val="005B3DAD"/>
    <w:rsid w:val="005B4D4C"/>
    <w:rsid w:val="005D6AAB"/>
    <w:rsid w:val="00610FE6"/>
    <w:rsid w:val="006218B2"/>
    <w:rsid w:val="00631E0A"/>
    <w:rsid w:val="00635617"/>
    <w:rsid w:val="0063772B"/>
    <w:rsid w:val="00637F2D"/>
    <w:rsid w:val="00645052"/>
    <w:rsid w:val="00667A25"/>
    <w:rsid w:val="00687412"/>
    <w:rsid w:val="006B1C32"/>
    <w:rsid w:val="006B3AB4"/>
    <w:rsid w:val="006E350B"/>
    <w:rsid w:val="006F0C0E"/>
    <w:rsid w:val="006F6B96"/>
    <w:rsid w:val="007152E6"/>
    <w:rsid w:val="007A1527"/>
    <w:rsid w:val="007B23DE"/>
    <w:rsid w:val="007B6CB3"/>
    <w:rsid w:val="007D3D33"/>
    <w:rsid w:val="007F2831"/>
    <w:rsid w:val="007F57D6"/>
    <w:rsid w:val="00810D6A"/>
    <w:rsid w:val="00814776"/>
    <w:rsid w:val="008312A1"/>
    <w:rsid w:val="0083497B"/>
    <w:rsid w:val="0084211D"/>
    <w:rsid w:val="00844129"/>
    <w:rsid w:val="00852134"/>
    <w:rsid w:val="00853B09"/>
    <w:rsid w:val="00863A35"/>
    <w:rsid w:val="008748E1"/>
    <w:rsid w:val="008A3D66"/>
    <w:rsid w:val="008C00B4"/>
    <w:rsid w:val="008D39EA"/>
    <w:rsid w:val="0090683A"/>
    <w:rsid w:val="00917701"/>
    <w:rsid w:val="00943D8F"/>
    <w:rsid w:val="009543DE"/>
    <w:rsid w:val="00957B22"/>
    <w:rsid w:val="009619D1"/>
    <w:rsid w:val="00967A8E"/>
    <w:rsid w:val="0099401C"/>
    <w:rsid w:val="009B0B2E"/>
    <w:rsid w:val="009B0DD0"/>
    <w:rsid w:val="009F052C"/>
    <w:rsid w:val="00A21494"/>
    <w:rsid w:val="00A231F2"/>
    <w:rsid w:val="00A33BE8"/>
    <w:rsid w:val="00A370F6"/>
    <w:rsid w:val="00A66F9C"/>
    <w:rsid w:val="00AB4BD5"/>
    <w:rsid w:val="00AC3300"/>
    <w:rsid w:val="00AD0CDC"/>
    <w:rsid w:val="00AD7CC3"/>
    <w:rsid w:val="00AE08D1"/>
    <w:rsid w:val="00AE2EAE"/>
    <w:rsid w:val="00B020EA"/>
    <w:rsid w:val="00B04EF2"/>
    <w:rsid w:val="00B260C3"/>
    <w:rsid w:val="00B6327C"/>
    <w:rsid w:val="00B6635C"/>
    <w:rsid w:val="00B8681C"/>
    <w:rsid w:val="00BA27E4"/>
    <w:rsid w:val="00BA3F8C"/>
    <w:rsid w:val="00BC1FDB"/>
    <w:rsid w:val="00BC31C1"/>
    <w:rsid w:val="00C1347D"/>
    <w:rsid w:val="00C572F6"/>
    <w:rsid w:val="00C63EF4"/>
    <w:rsid w:val="00C66762"/>
    <w:rsid w:val="00CA6543"/>
    <w:rsid w:val="00CA7B64"/>
    <w:rsid w:val="00CE1533"/>
    <w:rsid w:val="00CF2BE1"/>
    <w:rsid w:val="00D05E12"/>
    <w:rsid w:val="00D129D7"/>
    <w:rsid w:val="00D2093F"/>
    <w:rsid w:val="00D34526"/>
    <w:rsid w:val="00D51733"/>
    <w:rsid w:val="00D574A4"/>
    <w:rsid w:val="00D65DA1"/>
    <w:rsid w:val="00D758C7"/>
    <w:rsid w:val="00D83A0C"/>
    <w:rsid w:val="00D86BFC"/>
    <w:rsid w:val="00D92E82"/>
    <w:rsid w:val="00DA19A2"/>
    <w:rsid w:val="00DC0B11"/>
    <w:rsid w:val="00DC4875"/>
    <w:rsid w:val="00DD2335"/>
    <w:rsid w:val="00DE1C00"/>
    <w:rsid w:val="00DF5827"/>
    <w:rsid w:val="00E176CC"/>
    <w:rsid w:val="00E23CDB"/>
    <w:rsid w:val="00E316FD"/>
    <w:rsid w:val="00E42E3A"/>
    <w:rsid w:val="00E97482"/>
    <w:rsid w:val="00EC43B9"/>
    <w:rsid w:val="00EC5991"/>
    <w:rsid w:val="00EC5A5F"/>
    <w:rsid w:val="00ED28E7"/>
    <w:rsid w:val="00ED3D66"/>
    <w:rsid w:val="00EE6130"/>
    <w:rsid w:val="00F13E3C"/>
    <w:rsid w:val="00F24D5D"/>
    <w:rsid w:val="00F332A4"/>
    <w:rsid w:val="00F60DF7"/>
    <w:rsid w:val="00F61F56"/>
    <w:rsid w:val="00F8081F"/>
    <w:rsid w:val="00F91F98"/>
    <w:rsid w:val="00FB3F8B"/>
    <w:rsid w:val="00FB54BA"/>
    <w:rsid w:val="00FC4247"/>
    <w:rsid w:val="00FC63C8"/>
    <w:rsid w:val="00FD12DC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D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3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5B3DAD"/>
    <w:pPr>
      <w:ind w:left="2700" w:hanging="375"/>
    </w:pPr>
    <w:rPr>
      <w:sz w:val="22"/>
      <w:szCs w:val="20"/>
    </w:rPr>
  </w:style>
  <w:style w:type="paragraph" w:styleId="Title">
    <w:name w:val="Title"/>
    <w:basedOn w:val="Normal"/>
    <w:qFormat/>
    <w:rsid w:val="00637F2D"/>
    <w:pPr>
      <w:jc w:val="center"/>
    </w:pPr>
    <w:rPr>
      <w:b/>
      <w:sz w:val="22"/>
    </w:rPr>
  </w:style>
  <w:style w:type="paragraph" w:styleId="BodyTextIndent2">
    <w:name w:val="Body Text Indent 2"/>
    <w:basedOn w:val="Normal"/>
    <w:rsid w:val="003C2669"/>
    <w:pPr>
      <w:ind w:left="2700" w:hanging="2700"/>
    </w:pPr>
    <w:rPr>
      <w:sz w:val="22"/>
      <w:szCs w:val="20"/>
    </w:rPr>
  </w:style>
  <w:style w:type="character" w:customStyle="1" w:styleId="apple-converted-space">
    <w:name w:val="apple-converted-space"/>
    <w:rsid w:val="002224BA"/>
  </w:style>
  <w:style w:type="character" w:styleId="Strong">
    <w:name w:val="Strong"/>
    <w:uiPriority w:val="22"/>
    <w:qFormat/>
    <w:rsid w:val="002224BA"/>
    <w:rPr>
      <w:b/>
      <w:bCs/>
    </w:rPr>
  </w:style>
  <w:style w:type="character" w:customStyle="1" w:styleId="hotspot">
    <w:name w:val="hotspot"/>
    <w:rsid w:val="002224BA"/>
  </w:style>
  <w:style w:type="character" w:styleId="Hyperlink">
    <w:name w:val="Hyperlink"/>
    <w:uiPriority w:val="99"/>
    <w:unhideWhenUsed/>
    <w:rsid w:val="002224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7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0F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751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D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3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5B3DAD"/>
    <w:pPr>
      <w:ind w:left="2700" w:hanging="375"/>
    </w:pPr>
    <w:rPr>
      <w:sz w:val="22"/>
      <w:szCs w:val="20"/>
    </w:rPr>
  </w:style>
  <w:style w:type="paragraph" w:styleId="Title">
    <w:name w:val="Title"/>
    <w:basedOn w:val="Normal"/>
    <w:qFormat/>
    <w:rsid w:val="00637F2D"/>
    <w:pPr>
      <w:jc w:val="center"/>
    </w:pPr>
    <w:rPr>
      <w:b/>
      <w:sz w:val="22"/>
    </w:rPr>
  </w:style>
  <w:style w:type="paragraph" w:styleId="BodyTextIndent2">
    <w:name w:val="Body Text Indent 2"/>
    <w:basedOn w:val="Normal"/>
    <w:rsid w:val="003C2669"/>
    <w:pPr>
      <w:ind w:left="2700" w:hanging="2700"/>
    </w:pPr>
    <w:rPr>
      <w:sz w:val="22"/>
      <w:szCs w:val="20"/>
    </w:rPr>
  </w:style>
  <w:style w:type="character" w:customStyle="1" w:styleId="apple-converted-space">
    <w:name w:val="apple-converted-space"/>
    <w:rsid w:val="002224BA"/>
  </w:style>
  <w:style w:type="character" w:styleId="Strong">
    <w:name w:val="Strong"/>
    <w:uiPriority w:val="22"/>
    <w:qFormat/>
    <w:rsid w:val="002224BA"/>
    <w:rPr>
      <w:b/>
      <w:bCs/>
    </w:rPr>
  </w:style>
  <w:style w:type="character" w:customStyle="1" w:styleId="hotspot">
    <w:name w:val="hotspot"/>
    <w:rsid w:val="002224BA"/>
  </w:style>
  <w:style w:type="character" w:styleId="Hyperlink">
    <w:name w:val="Hyperlink"/>
    <w:uiPriority w:val="99"/>
    <w:unhideWhenUsed/>
    <w:rsid w:val="002224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7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0F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751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4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2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1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9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DFFFEA3-5A0F-45FC-9B63-5BA92A0D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</vt:lpstr>
    </vt:vector>
  </TitlesOfParts>
  <Company>demo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creator>demo</dc:creator>
  <cp:lastModifiedBy>TDA_FP</cp:lastModifiedBy>
  <cp:revision>2</cp:revision>
  <cp:lastPrinted>2015-08-23T02:01:00Z</cp:lastPrinted>
  <dcterms:created xsi:type="dcterms:W3CDTF">2015-08-23T04:44:00Z</dcterms:created>
  <dcterms:modified xsi:type="dcterms:W3CDTF">2015-08-23T04:44:00Z</dcterms:modified>
</cp:coreProperties>
</file>